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pStyle w:val="Heading1"/>
        <w:jc w:val="center"/>
        <w:rPr>
          <w:b w:val="1"/>
        </w:rPr>
      </w:pPr>
      <w:r w:rsidDel="00000000" w:rsidR="00000000" w:rsidRPr="00000000">
        <w:rPr>
          <w:b w:val="1"/>
          <w:rtl w:val="0"/>
        </w:rPr>
        <w:t xml:space="preserve">16 Ways to Call it Out in the 16 Days of Activism Against Gender-Based Violence campaign</w:t>
        <w:br w:type="textWrapping"/>
      </w:r>
      <w:r w:rsidDel="00000000" w:rsidR="00000000" w:rsidRPr="00000000">
        <w:rPr>
          <w:rtl w:val="0"/>
        </w:rPr>
        <w:t xml:space="preserve">16 Social Media Post toolkit</w:t>
      </w:r>
      <w:r w:rsidDel="00000000" w:rsidR="00000000" w:rsidRPr="00000000">
        <w:rPr>
          <w:rtl w:val="0"/>
        </w:rPr>
      </w:r>
    </w:p>
    <w:p w:rsidR="00000000" w:rsidDel="00000000" w:rsidP="00000000" w:rsidRDefault="00000000" w:rsidRPr="00000000" w14:paraId="00000003">
      <w:pPr>
        <w:rPr>
          <w:color w:val="000000"/>
        </w:rPr>
      </w:pPr>
      <w:r w:rsidDel="00000000" w:rsidR="00000000" w:rsidRPr="00000000">
        <w:rPr>
          <w:rtl w:val="0"/>
        </w:rPr>
      </w:r>
    </w:p>
    <w:p w:rsidR="00000000" w:rsidDel="00000000" w:rsidP="00000000" w:rsidRDefault="00000000" w:rsidRPr="00000000" w14:paraId="00000004">
      <w:pPr>
        <w:rPr>
          <w:color w:val="000000"/>
          <w:sz w:val="24"/>
          <w:szCs w:val="24"/>
        </w:rPr>
      </w:pPr>
      <w:r w:rsidDel="00000000" w:rsidR="00000000" w:rsidRPr="00000000">
        <w:rPr>
          <w:color w:val="000000"/>
          <w:sz w:val="24"/>
          <w:szCs w:val="24"/>
          <w:rtl w:val="0"/>
        </w:rPr>
        <w:t xml:space="preserve">Women’s Health East in partnership with Together for Equality and Resect partners has developed the following social media campaign to assist organisations and groups across Melbourne’s Eastern Metropolitan Region to participate in the 2020 16 Days of Activism Against Gender-Based Violence Campaign. </w:t>
        <w:br w:type="textWrapping"/>
      </w:r>
    </w:p>
    <w:p w:rsidR="00000000" w:rsidDel="00000000" w:rsidP="00000000" w:rsidRDefault="00000000" w:rsidRPr="00000000" w14:paraId="00000005">
      <w:pPr>
        <w:rPr>
          <w:b w:val="1"/>
          <w:sz w:val="24"/>
          <w:szCs w:val="24"/>
        </w:rPr>
      </w:pPr>
      <w:r w:rsidDel="00000000" w:rsidR="00000000" w:rsidRPr="00000000">
        <w:rPr>
          <w:b w:val="1"/>
          <w:sz w:val="24"/>
          <w:szCs w:val="24"/>
          <w:rtl w:val="0"/>
        </w:rPr>
        <w:t xml:space="preserve">The following toolkit provides 16 social media tiles to be posted over 16 days with accompanying text for Facebook, LinkedIn, Instagram, and Twitter, as well as image description text to support accessibility of the campaign. </w:t>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sz w:val="24"/>
          <w:szCs w:val="24"/>
          <w:rtl w:val="0"/>
        </w:rPr>
        <w:t xml:space="preserve">With the exception of social media tile #1 (</w:t>
      </w:r>
      <w:hyperlink r:id="rId6">
        <w:r w:rsidDel="00000000" w:rsidR="00000000" w:rsidRPr="00000000">
          <w:rPr>
            <w:color w:val="0000ff"/>
            <w:sz w:val="24"/>
            <w:szCs w:val="24"/>
            <w:u w:val="single"/>
            <w:rtl w:val="0"/>
          </w:rPr>
          <w:t xml:space="preserve">1-intro.png</w:t>
        </w:r>
      </w:hyperlink>
      <w:r w:rsidDel="00000000" w:rsidR="00000000" w:rsidRPr="00000000">
        <w:rPr>
          <w:sz w:val="24"/>
          <w:szCs w:val="24"/>
          <w:rtl w:val="0"/>
        </w:rPr>
        <w:t xml:space="preserve">), all social media tiles can be posted in any order during the 16 Days of Activism Against Gender-Based Violence campaign, Wednesday 25</w:t>
      </w:r>
      <w:r w:rsidDel="00000000" w:rsidR="00000000" w:rsidRPr="00000000">
        <w:rPr>
          <w:sz w:val="24"/>
          <w:szCs w:val="24"/>
          <w:vertAlign w:val="superscript"/>
          <w:rtl w:val="0"/>
        </w:rPr>
        <w:t xml:space="preserve">th</w:t>
      </w:r>
      <w:r w:rsidDel="00000000" w:rsidR="00000000" w:rsidRPr="00000000">
        <w:rPr>
          <w:sz w:val="24"/>
          <w:szCs w:val="24"/>
          <w:rtl w:val="0"/>
        </w:rPr>
        <w:t xml:space="preserve"> November – Thursday 10</w:t>
      </w:r>
      <w:r w:rsidDel="00000000" w:rsidR="00000000" w:rsidRPr="00000000">
        <w:rPr>
          <w:sz w:val="24"/>
          <w:szCs w:val="24"/>
          <w:vertAlign w:val="superscript"/>
          <w:rtl w:val="0"/>
        </w:rPr>
        <w:t xml:space="preserve">th</w:t>
      </w:r>
      <w:r w:rsidDel="00000000" w:rsidR="00000000" w:rsidRPr="00000000">
        <w:rPr>
          <w:sz w:val="24"/>
          <w:szCs w:val="24"/>
          <w:rtl w:val="0"/>
        </w:rPr>
        <w:t xml:space="preserve"> December 2020.  </w:t>
      </w:r>
    </w:p>
    <w:p w:rsidR="00000000" w:rsidDel="00000000" w:rsidP="00000000" w:rsidRDefault="00000000" w:rsidRPr="00000000" w14:paraId="00000008">
      <w:pPr>
        <w:rPr>
          <w:sz w:val="24"/>
          <w:szCs w:val="24"/>
        </w:rPr>
      </w:pPr>
      <w:r w:rsidDel="00000000" w:rsidR="00000000" w:rsidRPr="00000000">
        <w:rPr>
          <w:rtl w:val="0"/>
        </w:rPr>
      </w:r>
    </w:p>
    <w:p w:rsidR="00000000" w:rsidDel="00000000" w:rsidP="00000000" w:rsidRDefault="00000000" w:rsidRPr="00000000" w14:paraId="00000009">
      <w:pPr>
        <w:rPr>
          <w:sz w:val="24"/>
          <w:szCs w:val="24"/>
        </w:rPr>
      </w:pPr>
      <w:r w:rsidDel="00000000" w:rsidR="00000000" w:rsidRPr="00000000">
        <w:rPr>
          <w:sz w:val="24"/>
          <w:szCs w:val="24"/>
          <w:rtl w:val="0"/>
        </w:rPr>
        <w:t xml:space="preserve">Campaign social media tiles have been hyperlinked throughout this document for ease of use. Further campaign materials can be found at </w:t>
      </w:r>
      <w:hyperlink r:id="rId7">
        <w:r w:rsidDel="00000000" w:rsidR="00000000" w:rsidRPr="00000000">
          <w:rPr>
            <w:color w:val="0000ff"/>
            <w:sz w:val="24"/>
            <w:szCs w:val="24"/>
            <w:u w:val="single"/>
            <w:rtl w:val="0"/>
          </w:rPr>
          <w:t xml:space="preserve">www.whe.org.au/16Days</w:t>
        </w:r>
      </w:hyperlink>
      <w:r w:rsidDel="00000000" w:rsidR="00000000" w:rsidRPr="00000000">
        <w:rPr>
          <w:sz w:val="24"/>
          <w:szCs w:val="24"/>
          <w:rtl w:val="0"/>
        </w:rPr>
        <w:t xml:space="preserve">.</w:t>
      </w:r>
    </w:p>
    <w:p w:rsidR="00000000" w:rsidDel="00000000" w:rsidP="00000000" w:rsidRDefault="00000000" w:rsidRPr="00000000" w14:paraId="0000000A">
      <w:pPr>
        <w:rPr>
          <w:sz w:val="24"/>
          <w:szCs w:val="24"/>
        </w:rPr>
      </w:pP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sz w:val="24"/>
          <w:szCs w:val="24"/>
          <w:rtl w:val="0"/>
        </w:rPr>
        <w:t xml:space="preserve">Please note there is an alternative toolkit for partners who wish to post the 16 social media tiles over fewer days, in a grouped format. Check out the 5 grouped social media posts toolkit at </w:t>
      </w:r>
      <w:hyperlink r:id="rId8">
        <w:r w:rsidDel="00000000" w:rsidR="00000000" w:rsidRPr="00000000">
          <w:rPr>
            <w:color w:val="0000ff"/>
            <w:sz w:val="24"/>
            <w:szCs w:val="24"/>
            <w:u w:val="single"/>
            <w:rtl w:val="0"/>
          </w:rPr>
          <w:t xml:space="preserve">www.whe.org.au/16Days</w:t>
        </w:r>
      </w:hyperlink>
      <w:r w:rsidDel="00000000" w:rsidR="00000000" w:rsidRPr="00000000">
        <w:rPr>
          <w:color w:val="0000ff"/>
          <w:sz w:val="24"/>
          <w:szCs w:val="24"/>
          <w:u w:val="single"/>
          <w:rtl w:val="0"/>
        </w:rPr>
        <w:t xml:space="preserve"> </w:t>
      </w: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rtl w:val="0"/>
        </w:rPr>
      </w:r>
    </w:p>
    <w:p w:rsidR="00000000" w:rsidDel="00000000" w:rsidP="00000000" w:rsidRDefault="00000000" w:rsidRPr="00000000" w14:paraId="0000000D">
      <w:pPr>
        <w:rPr/>
      </w:pPr>
      <w:r w:rsidDel="00000000" w:rsidR="00000000" w:rsidRPr="00000000">
        <w:rPr>
          <w:b w:val="1"/>
          <w:sz w:val="24"/>
          <w:szCs w:val="24"/>
          <w:rtl w:val="0"/>
        </w:rPr>
        <w:t xml:space="preserve">Campaign hashtags:</w:t>
      </w:r>
      <w:r w:rsidDel="00000000" w:rsidR="00000000" w:rsidRPr="00000000">
        <w:rPr>
          <w:sz w:val="24"/>
          <w:szCs w:val="24"/>
          <w:rtl w:val="0"/>
        </w:rPr>
        <w:t xml:space="preserve"> #16Days16Ways #16DaysCampaign #RespectIs #CallitOut</w:t>
      </w:r>
      <w:r w:rsidDel="00000000" w:rsidR="00000000" w:rsidRPr="00000000">
        <w:br w:type="page"/>
      </w: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tbl>
      <w:tblPr>
        <w:tblStyle w:val="Table1"/>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rPr>
          <w:trHeight w:val="3272" w:hRule="atLeast"/>
        </w:trPr>
        <w:tc>
          <w:tcPr>
            <w:shd w:fill="auto" w:val="clear"/>
            <w:tcMar>
              <w:top w:w="100.0" w:type="dxa"/>
              <w:left w:w="100.0" w:type="dxa"/>
              <w:bottom w:w="100.0" w:type="dxa"/>
              <w:right w:w="100.0" w:type="dxa"/>
            </w:tcMar>
          </w:tcPr>
          <w:p w:rsidR="00000000" w:rsidDel="00000000" w:rsidP="00000000" w:rsidRDefault="00000000" w:rsidRPr="00000000" w14:paraId="0000000F">
            <w:pPr>
              <w:widowControl w:val="0"/>
              <w:spacing w:line="240" w:lineRule="auto"/>
              <w:rPr>
                <w:b w:val="1"/>
                <w:sz w:val="20"/>
                <w:szCs w:val="20"/>
              </w:rPr>
            </w:pPr>
            <w:bookmarkStart w:colFirst="0" w:colLast="0" w:name="_gjdgxs" w:id="0"/>
            <w:bookmarkEnd w:id="0"/>
            <w:r w:rsidDel="00000000" w:rsidR="00000000" w:rsidRPr="00000000">
              <w:rPr>
                <w:b w:val="1"/>
                <w:sz w:val="20"/>
                <w:szCs w:val="20"/>
                <w:rtl w:val="0"/>
              </w:rPr>
              <w:t xml:space="preserve">Image / Description:</w:t>
            </w:r>
          </w:p>
          <w:p w:rsidR="00000000" w:rsidDel="00000000" w:rsidP="00000000" w:rsidRDefault="00000000" w:rsidRPr="00000000" w14:paraId="00000010">
            <w:pPr>
              <w:widowControl w:val="0"/>
              <w:spacing w:line="240" w:lineRule="auto"/>
              <w:rPr>
                <w:sz w:val="20"/>
                <w:szCs w:val="20"/>
              </w:rPr>
            </w:pPr>
            <w:hyperlink r:id="rId9">
              <w:r w:rsidDel="00000000" w:rsidR="00000000" w:rsidRPr="00000000">
                <w:rPr>
                  <w:color w:val="1155cc"/>
                  <w:sz w:val="20"/>
                  <w:szCs w:val="20"/>
                  <w:u w:val="single"/>
                  <w:rtl w:val="0"/>
                </w:rPr>
                <w:t xml:space="preserve">1-Intro.png</w:t>
              </w:r>
            </w:hyperlink>
            <w:r w:rsidDel="00000000" w:rsidR="00000000" w:rsidRPr="00000000">
              <w:rPr>
                <w:color w:val="1155cc"/>
                <w:sz w:val="20"/>
                <w:szCs w:val="20"/>
                <w:u w:val="single"/>
                <w:rtl w:val="0"/>
              </w:rPr>
              <w:br w:type="textWrapping"/>
            </w:r>
            <w:r w:rsidDel="00000000" w:rsidR="00000000" w:rsidRPr="00000000">
              <w:rPr>
                <w:rtl w:val="0"/>
              </w:rPr>
            </w:r>
          </w:p>
          <w:p w:rsidR="00000000" w:rsidDel="00000000" w:rsidP="00000000" w:rsidRDefault="00000000" w:rsidRPr="00000000" w14:paraId="00000011">
            <w:pPr>
              <w:widowControl w:val="0"/>
              <w:spacing w:line="240" w:lineRule="auto"/>
              <w:rPr>
                <w:sz w:val="20"/>
                <w:szCs w:val="20"/>
              </w:rPr>
            </w:pPr>
            <w:r w:rsidDel="00000000" w:rsidR="00000000" w:rsidRPr="00000000">
              <w:rPr>
                <w:sz w:val="20"/>
                <w:szCs w:val="20"/>
              </w:rPr>
              <w:drawing>
                <wp:inline distB="0" distT="0" distL="0" distR="0">
                  <wp:extent cx="1809750" cy="1809750"/>
                  <wp:effectExtent b="0" l="0" r="0" t="0"/>
                  <wp:docPr id="7"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1809750" cy="18097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12">
            <w:pPr>
              <w:spacing w:line="240" w:lineRule="auto"/>
              <w:rPr>
                <w:sz w:val="20"/>
                <w:szCs w:val="20"/>
              </w:rPr>
            </w:pPr>
            <w:r w:rsidDel="00000000" w:rsidR="00000000" w:rsidRPr="00000000">
              <w:rPr>
                <w:b w:val="1"/>
                <w:sz w:val="20"/>
                <w:szCs w:val="20"/>
                <w:rtl w:val="0"/>
              </w:rPr>
              <w:t xml:space="preserve">Image description:</w:t>
            </w:r>
            <w:r w:rsidDel="00000000" w:rsidR="00000000" w:rsidRPr="00000000">
              <w:rPr>
                <w:rtl w:val="0"/>
              </w:rPr>
            </w:r>
          </w:p>
          <w:p w:rsidR="00000000" w:rsidDel="00000000" w:rsidP="00000000" w:rsidRDefault="00000000" w:rsidRPr="00000000" w14:paraId="00000013">
            <w:pPr>
              <w:spacing w:line="240" w:lineRule="auto"/>
              <w:rPr>
                <w:sz w:val="20"/>
                <w:szCs w:val="20"/>
              </w:rPr>
            </w:pPr>
            <w:r w:rsidDel="00000000" w:rsidR="00000000" w:rsidRPr="00000000">
              <w:rPr>
                <w:rtl w:val="0"/>
              </w:rPr>
            </w:r>
          </w:p>
          <w:p w:rsidR="00000000" w:rsidDel="00000000" w:rsidP="00000000" w:rsidRDefault="00000000" w:rsidRPr="00000000" w14:paraId="00000014">
            <w:pPr>
              <w:spacing w:line="240" w:lineRule="auto"/>
              <w:rPr>
                <w:sz w:val="20"/>
                <w:szCs w:val="20"/>
              </w:rPr>
            </w:pPr>
            <w:r w:rsidDel="00000000" w:rsidR="00000000" w:rsidRPr="00000000">
              <w:rPr>
                <w:sz w:val="20"/>
                <w:szCs w:val="20"/>
                <w:rtl w:val="0"/>
              </w:rPr>
              <w:t xml:space="preserve">Orange tile featuring a large speech bubble with the text ‘16 ways to call it out, 16 days of activism against gender-based violence’. Below the bubble are two hashtags which read 16 days 16 ways and call it out. Below is text ‘More information at</w:t>
            </w:r>
            <w:hyperlink r:id="rId11">
              <w:r w:rsidDel="00000000" w:rsidR="00000000" w:rsidRPr="00000000">
                <w:rPr>
                  <w:sz w:val="20"/>
                  <w:szCs w:val="20"/>
                  <w:rtl w:val="0"/>
                </w:rPr>
                <w:t xml:space="preserve"> </w:t>
              </w:r>
            </w:hyperlink>
            <w:hyperlink r:id="rId12">
              <w:r w:rsidDel="00000000" w:rsidR="00000000" w:rsidRPr="00000000">
                <w:rPr>
                  <w:color w:val="800080"/>
                  <w:sz w:val="20"/>
                  <w:szCs w:val="20"/>
                  <w:u w:val="single"/>
                  <w:rtl w:val="0"/>
                </w:rPr>
                <w:t xml:space="preserve">www.whe.org.au/16days</w:t>
              </w:r>
            </w:hyperlink>
            <w:r w:rsidDel="00000000" w:rsidR="00000000" w:rsidRPr="00000000">
              <w:rPr>
                <w:sz w:val="20"/>
                <w:szCs w:val="20"/>
                <w:rtl w:val="0"/>
              </w:rPr>
              <w:t xml:space="preserve">’ and the logos of Women’s Health East, Together For Respect At Home and Respect Women: call it out.</w:t>
            </w:r>
          </w:p>
          <w:p w:rsidR="00000000" w:rsidDel="00000000" w:rsidP="00000000" w:rsidRDefault="00000000" w:rsidRPr="00000000" w14:paraId="00000015">
            <w:pPr>
              <w:spacing w:line="240" w:lineRule="auto"/>
              <w:rPr>
                <w:sz w:val="20"/>
                <w:szCs w:val="20"/>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16">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17">
            <w:pPr>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sz w:val="20"/>
                <w:szCs w:val="20"/>
                <w:rtl w:val="0"/>
              </w:rPr>
              <w:t xml:space="preserve">From November 25 until December 10, join us to call out inappropriate behaviour for a world free of sexism, discrimination and inequality.</w:t>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sz w:val="20"/>
                <w:szCs w:val="20"/>
                <w:rtl w:val="0"/>
              </w:rPr>
              <w:t xml:space="preserve">The #16DaysCampaign is a global movement focused on ending gender-based violence.</w:t>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sz w:val="20"/>
                <w:szCs w:val="20"/>
                <w:rtl w:val="0"/>
              </w:rPr>
              <w:t xml:space="preserve">Get involved: </w:t>
            </w:r>
          </w:p>
          <w:p w:rsidR="00000000" w:rsidDel="00000000" w:rsidP="00000000" w:rsidRDefault="00000000" w:rsidRPr="00000000" w14:paraId="0000001B">
            <w:pPr>
              <w:numPr>
                <w:ilvl w:val="0"/>
                <w:numId w:val="1"/>
              </w:numPr>
              <w:pBdr>
                <w:top w:space="0" w:sz="0" w:val="nil"/>
                <w:left w:space="0" w:sz="0" w:val="nil"/>
                <w:bottom w:space="0" w:sz="0" w:val="nil"/>
                <w:right w:space="0" w:sz="0" w:val="nil"/>
                <w:between w:space="0" w:sz="0" w:val="nil"/>
              </w:pBdr>
              <w:spacing w:line="240" w:lineRule="auto"/>
              <w:ind w:left="720" w:hanging="360"/>
              <w:rPr>
                <w:sz w:val="20"/>
                <w:szCs w:val="20"/>
              </w:rPr>
            </w:pPr>
            <w:r w:rsidDel="00000000" w:rsidR="00000000" w:rsidRPr="00000000">
              <w:rPr>
                <w:sz w:val="20"/>
                <w:szCs w:val="20"/>
                <w:rtl w:val="0"/>
              </w:rPr>
              <w:t xml:space="preserve">like and share our #16Days16Ways messages on your social media</w:t>
            </w:r>
          </w:p>
          <w:p w:rsidR="00000000" w:rsidDel="00000000" w:rsidP="00000000" w:rsidRDefault="00000000" w:rsidRPr="00000000" w14:paraId="0000001C">
            <w:pPr>
              <w:numPr>
                <w:ilvl w:val="0"/>
                <w:numId w:val="1"/>
              </w:numPr>
              <w:pBdr>
                <w:top w:space="0" w:sz="0" w:val="nil"/>
                <w:left w:space="0" w:sz="0" w:val="nil"/>
                <w:bottom w:space="0" w:sz="0" w:val="nil"/>
                <w:right w:space="0" w:sz="0" w:val="nil"/>
                <w:between w:space="0" w:sz="0" w:val="nil"/>
              </w:pBdr>
              <w:spacing w:line="240" w:lineRule="auto"/>
              <w:ind w:left="720" w:hanging="360"/>
              <w:rPr>
                <w:sz w:val="20"/>
                <w:szCs w:val="20"/>
              </w:rPr>
            </w:pPr>
            <w:r w:rsidDel="00000000" w:rsidR="00000000" w:rsidRPr="00000000">
              <w:rPr>
                <w:sz w:val="20"/>
                <w:szCs w:val="20"/>
                <w:rtl w:val="0"/>
              </w:rPr>
              <w:t xml:space="preserve">be an active bystander - call out inappropriate language or behaviour </w:t>
            </w:r>
          </w:p>
          <w:p w:rsidR="00000000" w:rsidDel="00000000" w:rsidP="00000000" w:rsidRDefault="00000000" w:rsidRPr="00000000" w14:paraId="0000001D">
            <w:pPr>
              <w:numPr>
                <w:ilvl w:val="0"/>
                <w:numId w:val="1"/>
              </w:numPr>
              <w:pBdr>
                <w:top w:space="0" w:sz="0" w:val="nil"/>
                <w:left w:space="0" w:sz="0" w:val="nil"/>
                <w:bottom w:space="0" w:sz="0" w:val="nil"/>
                <w:right w:space="0" w:sz="0" w:val="nil"/>
                <w:between w:space="0" w:sz="0" w:val="nil"/>
              </w:pBdr>
              <w:spacing w:line="240" w:lineRule="auto"/>
              <w:ind w:left="720" w:hanging="360"/>
              <w:rPr>
                <w:sz w:val="20"/>
                <w:szCs w:val="20"/>
              </w:rPr>
            </w:pPr>
            <w:r w:rsidDel="00000000" w:rsidR="00000000" w:rsidRPr="00000000">
              <w:rPr>
                <w:sz w:val="20"/>
                <w:szCs w:val="20"/>
                <w:rtl w:val="0"/>
              </w:rPr>
              <w:t xml:space="preserve">stop the ‘joke’ when people make derogatory comments – they’re NOT okay.</w:t>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sz w:val="20"/>
                <w:szCs w:val="20"/>
                <w:rtl w:val="0"/>
              </w:rPr>
              <w:t xml:space="preserve">Need more ideas about how to get involved or to learn more about the link between gender inequality and violence against women? Follow our #16Days16Ways campaign over the #16Days of Activism, a global movement bringing attention to ending gender-based violence.</w:t>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sz w:val="20"/>
                <w:szCs w:val="20"/>
                <w:rtl w:val="0"/>
              </w:rPr>
              <w:t xml:space="preserve">If you or someone you know is experiencing family violence help is available. In an emergency, call 000. For confidential support and information call 1800 RESPECT (1800 737 732)</w:t>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sz w:val="20"/>
                <w:szCs w:val="20"/>
                <w:rtl w:val="0"/>
              </w:rPr>
              <w:t xml:space="preserve">For further support information or to learn more about the #16Days16Ways campaign visit </w:t>
            </w:r>
            <w:hyperlink r:id="rId13">
              <w:r w:rsidDel="00000000" w:rsidR="00000000" w:rsidRPr="00000000">
                <w:rPr>
                  <w:sz w:val="20"/>
                  <w:szCs w:val="20"/>
                  <w:rtl w:val="0"/>
                </w:rPr>
                <w:t xml:space="preserve">www.whe.org.au/16Days</w:t>
              </w:r>
            </w:hyperlink>
            <w:r w:rsidDel="00000000" w:rsidR="00000000" w:rsidRPr="00000000">
              <w:rPr>
                <w:sz w:val="20"/>
                <w:szCs w:val="20"/>
                <w:rtl w:val="0"/>
              </w:rPr>
              <w:t xml:space="preserve">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23">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24">
            <w:pPr>
              <w:spacing w:line="240" w:lineRule="auto"/>
              <w:rPr>
                <w:sz w:val="20"/>
                <w:szCs w:val="20"/>
              </w:rPr>
            </w:pPr>
            <w:r w:rsidDel="00000000" w:rsidR="00000000" w:rsidRPr="00000000">
              <w:rPr>
                <w:sz w:val="20"/>
                <w:szCs w:val="20"/>
                <w:rtl w:val="0"/>
              </w:rPr>
              <w:t xml:space="preserve">#16DaysCampaign is a global movement bringing attention to ending gender-based violence. Get involved by calling out inappropriate behaviour that supports sexism, discrimination and inequality. Follow and share our #16Days16Ways campaign Nov 25-Dec 10 www.whe.org.au/16Days</w:t>
            </w:r>
          </w:p>
        </w:tc>
      </w:tr>
    </w:tbl>
    <w:p w:rsidR="00000000" w:rsidDel="00000000" w:rsidP="00000000" w:rsidRDefault="00000000" w:rsidRPr="00000000" w14:paraId="00000025">
      <w:pPr>
        <w:rPr>
          <w:b w:val="1"/>
          <w:sz w:val="20"/>
          <w:szCs w:val="20"/>
          <w:u w:val="single"/>
        </w:rPr>
      </w:pPr>
      <w:r w:rsidDel="00000000" w:rsidR="00000000" w:rsidRPr="00000000">
        <w:rPr>
          <w:rtl w:val="0"/>
        </w:rPr>
      </w:r>
    </w:p>
    <w:tbl>
      <w:tblPr>
        <w:tblStyle w:val="Table2"/>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26">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Image / Description:</w:t>
            </w:r>
          </w:p>
          <w:p w:rsidR="00000000" w:rsidDel="00000000" w:rsidP="00000000" w:rsidRDefault="00000000" w:rsidRPr="00000000" w14:paraId="00000027">
            <w:pPr>
              <w:widowControl w:val="0"/>
              <w:pBdr>
                <w:top w:space="0" w:sz="0" w:val="nil"/>
                <w:left w:space="0" w:sz="0" w:val="nil"/>
                <w:bottom w:space="0" w:sz="0" w:val="nil"/>
                <w:right w:space="0" w:sz="0" w:val="nil"/>
                <w:between w:space="0" w:sz="0" w:val="nil"/>
              </w:pBdr>
              <w:spacing w:line="240" w:lineRule="auto"/>
              <w:rPr>
                <w:sz w:val="20"/>
                <w:szCs w:val="20"/>
              </w:rPr>
            </w:pPr>
            <w:hyperlink r:id="rId14">
              <w:r w:rsidDel="00000000" w:rsidR="00000000" w:rsidRPr="00000000">
                <w:rPr>
                  <w:color w:val="1155cc"/>
                  <w:sz w:val="20"/>
                  <w:szCs w:val="20"/>
                  <w:u w:val="single"/>
                  <w:rtl w:val="0"/>
                </w:rPr>
                <w:t xml:space="preserve">2-That’s a strange comment.png</w:t>
              </w:r>
            </w:hyperlink>
            <w:r w:rsidDel="00000000" w:rsidR="00000000" w:rsidRPr="00000000">
              <w:rPr>
                <w:rtl w:val="0"/>
              </w:rPr>
            </w:r>
          </w:p>
          <w:p w:rsidR="00000000" w:rsidDel="00000000" w:rsidP="00000000" w:rsidRDefault="00000000" w:rsidRPr="00000000" w14:paraId="00000028">
            <w:pPr>
              <w:spacing w:line="240" w:lineRule="auto"/>
              <w:rPr>
                <w:sz w:val="20"/>
                <w:szCs w:val="20"/>
              </w:rPr>
            </w:pPr>
            <w:r w:rsidDel="00000000" w:rsidR="00000000" w:rsidRPr="00000000">
              <w:rPr>
                <w:sz w:val="20"/>
                <w:szCs w:val="20"/>
              </w:rPr>
              <w:drawing>
                <wp:inline distB="114300" distT="114300" distL="114300" distR="114300">
                  <wp:extent cx="1981601" cy="2076870"/>
                  <wp:effectExtent b="0" l="0" r="0" t="0"/>
                  <wp:docPr id="9"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1981601" cy="207687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29">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02A">
            <w:pPr>
              <w:widowControl w:val="0"/>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rtl w:val="0"/>
              </w:rPr>
            </w:r>
          </w:p>
          <w:p w:rsidR="00000000" w:rsidDel="00000000" w:rsidP="00000000" w:rsidRDefault="00000000" w:rsidRPr="00000000" w14:paraId="0000002B">
            <w:pPr>
              <w:widowControl w:val="0"/>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sz w:val="20"/>
                <w:szCs w:val="20"/>
                <w:rtl w:val="0"/>
              </w:rPr>
              <w:t xml:space="preserve">A large speech bubble of text ‘Hey, that’s a strange comment to make’. Above the bubble are two hashtags and a tagline which read # 16 days 16 ways, # call it out, 16 days of activism against gender-based violence. Below the speech bubble is a text box which reads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02C">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2D">
            <w:pPr>
              <w:spacing w:line="240" w:lineRule="auto"/>
              <w:rPr>
                <w:sz w:val="20"/>
                <w:szCs w:val="20"/>
              </w:rPr>
            </w:pPr>
            <w:r w:rsidDel="00000000" w:rsidR="00000000" w:rsidRPr="00000000">
              <w:rPr>
                <w:sz w:val="20"/>
                <w:szCs w:val="20"/>
                <w:rtl w:val="0"/>
              </w:rPr>
              <w:t xml:space="preserve">Pulling someone up for sexist or discriminatory behaviour is the first step to creating lasting change towards a society that respects and values women.</w:t>
            </w:r>
          </w:p>
          <w:p w:rsidR="00000000" w:rsidDel="00000000" w:rsidP="00000000" w:rsidRDefault="00000000" w:rsidRPr="00000000" w14:paraId="0000002E">
            <w:pPr>
              <w:spacing w:line="240" w:lineRule="auto"/>
              <w:rPr>
                <w:sz w:val="20"/>
                <w:szCs w:val="20"/>
              </w:rPr>
            </w:pPr>
            <w:r w:rsidDel="00000000" w:rsidR="00000000" w:rsidRPr="00000000">
              <w:rPr>
                <w:rtl w:val="0"/>
              </w:rPr>
            </w:r>
          </w:p>
          <w:p w:rsidR="00000000" w:rsidDel="00000000" w:rsidP="00000000" w:rsidRDefault="00000000" w:rsidRPr="00000000" w14:paraId="0000002F">
            <w:pPr>
              <w:spacing w:line="240" w:lineRule="auto"/>
              <w:rPr>
                <w:sz w:val="20"/>
                <w:szCs w:val="20"/>
              </w:rPr>
            </w:pPr>
            <w:r w:rsidDel="00000000" w:rsidR="00000000" w:rsidRPr="00000000">
              <w:rPr>
                <w:sz w:val="20"/>
                <w:szCs w:val="20"/>
                <w:rtl w:val="0"/>
              </w:rPr>
              <w:t xml:space="preserve">If somebody you know makes a derogatory comment, disrupt the behaviour to show your disapproval. Try using a statement like - “Hey, that’s a strange comment to make.”</w:t>
            </w:r>
          </w:p>
          <w:p w:rsidR="00000000" w:rsidDel="00000000" w:rsidP="00000000" w:rsidRDefault="00000000" w:rsidRPr="00000000" w14:paraId="00000030">
            <w:pPr>
              <w:spacing w:line="240" w:lineRule="auto"/>
              <w:rPr>
                <w:sz w:val="20"/>
                <w:szCs w:val="20"/>
              </w:rPr>
            </w:pPr>
            <w:r w:rsidDel="00000000" w:rsidR="00000000" w:rsidRPr="00000000">
              <w:rPr>
                <w:rtl w:val="0"/>
              </w:rPr>
            </w:r>
          </w:p>
          <w:p w:rsidR="00000000" w:rsidDel="00000000" w:rsidP="00000000" w:rsidRDefault="00000000" w:rsidRPr="00000000" w14:paraId="00000031">
            <w:pPr>
              <w:spacing w:line="240" w:lineRule="auto"/>
              <w:rPr>
                <w:sz w:val="20"/>
                <w:szCs w:val="20"/>
              </w:rPr>
            </w:pPr>
            <w:r w:rsidDel="00000000" w:rsidR="00000000" w:rsidRPr="00000000">
              <w:rPr>
                <w:sz w:val="20"/>
                <w:szCs w:val="20"/>
                <w:rtl w:val="0"/>
              </w:rPr>
              <w:t xml:space="preserve">By making a statement you send a message that this behaviour is not okay or acceptable. As more people start calling out these behaviours, everyone will learn that it’s not ok. </w:t>
            </w:r>
          </w:p>
          <w:p w:rsidR="00000000" w:rsidDel="00000000" w:rsidP="00000000" w:rsidRDefault="00000000" w:rsidRPr="00000000" w14:paraId="00000032">
            <w:pPr>
              <w:spacing w:line="240" w:lineRule="auto"/>
              <w:rPr>
                <w:sz w:val="20"/>
                <w:szCs w:val="20"/>
              </w:rPr>
            </w:pPr>
            <w:r w:rsidDel="00000000" w:rsidR="00000000" w:rsidRPr="00000000">
              <w:rPr>
                <w:rtl w:val="0"/>
              </w:rPr>
            </w:r>
          </w:p>
          <w:p w:rsidR="00000000" w:rsidDel="00000000" w:rsidP="00000000" w:rsidRDefault="00000000" w:rsidRPr="00000000" w14:paraId="00000033">
            <w:pPr>
              <w:spacing w:line="240" w:lineRule="auto"/>
              <w:rPr>
                <w:sz w:val="20"/>
                <w:szCs w:val="20"/>
              </w:rPr>
            </w:pPr>
            <w:r w:rsidDel="00000000" w:rsidR="00000000" w:rsidRPr="00000000">
              <w:rPr>
                <w:sz w:val="20"/>
                <w:szCs w:val="20"/>
                <w:rtl w:val="0"/>
              </w:rPr>
              <w:t xml:space="preserve">Spark conversations, encourage change, and work towards a future where women, men and gender diverse people are safe, equal and respected. </w:t>
            </w:r>
          </w:p>
          <w:p w:rsidR="00000000" w:rsidDel="00000000" w:rsidP="00000000" w:rsidRDefault="00000000" w:rsidRPr="00000000" w14:paraId="00000034">
            <w:pPr>
              <w:spacing w:line="240" w:lineRule="auto"/>
              <w:rPr>
                <w:sz w:val="20"/>
                <w:szCs w:val="20"/>
              </w:rPr>
            </w:pPr>
            <w:r w:rsidDel="00000000" w:rsidR="00000000" w:rsidRPr="00000000">
              <w:rPr>
                <w:rtl w:val="0"/>
              </w:rPr>
            </w:r>
          </w:p>
          <w:p w:rsidR="00000000" w:rsidDel="00000000" w:rsidP="00000000" w:rsidRDefault="00000000" w:rsidRPr="00000000" w14:paraId="00000035">
            <w:pPr>
              <w:spacing w:line="240" w:lineRule="auto"/>
              <w:rPr>
                <w:sz w:val="20"/>
                <w:szCs w:val="20"/>
              </w:rPr>
            </w:pPr>
            <w:hyperlink r:id="rId16">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36">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37">
            <w:pPr>
              <w:widowControl w:val="0"/>
              <w:spacing w:line="240" w:lineRule="auto"/>
              <w:rPr>
                <w:sz w:val="20"/>
                <w:szCs w:val="20"/>
              </w:rPr>
            </w:pPr>
            <w:r w:rsidDel="00000000" w:rsidR="00000000" w:rsidRPr="00000000">
              <w:rPr>
                <w:sz w:val="20"/>
                <w:szCs w:val="20"/>
                <w:rtl w:val="0"/>
              </w:rPr>
              <w:t xml:space="preserve">Pulling someone up for using sexist or discriminatory behaviour is the first step to creating lasting change regarding the way we talk about, respect and value women.   </w:t>
            </w:r>
          </w:p>
          <w:p w:rsidR="00000000" w:rsidDel="00000000" w:rsidP="00000000" w:rsidRDefault="00000000" w:rsidRPr="00000000" w14:paraId="00000038">
            <w:pPr>
              <w:widowControl w:val="0"/>
              <w:spacing w:line="240" w:lineRule="auto"/>
              <w:rPr>
                <w:sz w:val="20"/>
                <w:szCs w:val="20"/>
              </w:rPr>
            </w:pPr>
            <w:r w:rsidDel="00000000" w:rsidR="00000000" w:rsidRPr="00000000">
              <w:rPr>
                <w:sz w:val="20"/>
                <w:szCs w:val="20"/>
                <w:rtl w:val="0"/>
              </w:rPr>
              <w:t xml:space="preserve">#16Days16Ways #16DaysCampaign #RespectIs #CallitOut </w:t>
            </w:r>
          </w:p>
          <w:p w:rsidR="00000000" w:rsidDel="00000000" w:rsidP="00000000" w:rsidRDefault="00000000" w:rsidRPr="00000000" w14:paraId="00000039">
            <w:pPr>
              <w:widowControl w:val="0"/>
              <w:spacing w:line="240" w:lineRule="auto"/>
              <w:rPr>
                <w:sz w:val="20"/>
                <w:szCs w:val="20"/>
              </w:rPr>
            </w:pPr>
            <w:r w:rsidDel="00000000" w:rsidR="00000000" w:rsidRPr="00000000">
              <w:rPr>
                <w:sz w:val="20"/>
                <w:szCs w:val="20"/>
                <w:rtl w:val="0"/>
              </w:rPr>
              <w:t xml:space="preserve">www.whe.org.au/16Days</w:t>
            </w:r>
          </w:p>
        </w:tc>
      </w:tr>
    </w:tbl>
    <w:p w:rsidR="00000000" w:rsidDel="00000000" w:rsidP="00000000" w:rsidRDefault="00000000" w:rsidRPr="00000000" w14:paraId="0000003A">
      <w:pPr>
        <w:rPr>
          <w:sz w:val="20"/>
          <w:szCs w:val="20"/>
        </w:rPr>
      </w:pPr>
      <w:r w:rsidDel="00000000" w:rsidR="00000000" w:rsidRPr="00000000">
        <w:br w:type="page"/>
      </w:r>
      <w:r w:rsidDel="00000000" w:rsidR="00000000" w:rsidRPr="00000000">
        <w:rPr>
          <w:rtl w:val="0"/>
        </w:rPr>
      </w:r>
    </w:p>
    <w:tbl>
      <w:tblPr>
        <w:tblStyle w:val="Table3"/>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3B">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Image / Description: </w:t>
            </w:r>
          </w:p>
          <w:p w:rsidR="00000000" w:rsidDel="00000000" w:rsidP="00000000" w:rsidRDefault="00000000" w:rsidRPr="00000000" w14:paraId="0000003C">
            <w:pPr>
              <w:widowControl w:val="0"/>
              <w:pBdr>
                <w:top w:space="0" w:sz="0" w:val="nil"/>
                <w:left w:space="0" w:sz="0" w:val="nil"/>
                <w:bottom w:space="0" w:sz="0" w:val="nil"/>
                <w:right w:space="0" w:sz="0" w:val="nil"/>
                <w:between w:space="0" w:sz="0" w:val="nil"/>
              </w:pBdr>
              <w:spacing w:line="240" w:lineRule="auto"/>
              <w:rPr>
                <w:sz w:val="20"/>
                <w:szCs w:val="20"/>
              </w:rPr>
            </w:pPr>
            <w:hyperlink r:id="rId17">
              <w:r w:rsidDel="00000000" w:rsidR="00000000" w:rsidRPr="00000000">
                <w:rPr>
                  <w:color w:val="1155cc"/>
                  <w:sz w:val="20"/>
                  <w:szCs w:val="20"/>
                  <w:u w:val="single"/>
                  <w:rtl w:val="0"/>
                </w:rPr>
                <w:t xml:space="preserve">3-Not an Ok thing to say.png</w:t>
              </w:r>
            </w:hyperlink>
            <w:r w:rsidDel="00000000" w:rsidR="00000000" w:rsidRPr="00000000">
              <w:rPr>
                <w:rtl w:val="0"/>
              </w:rPr>
            </w:r>
          </w:p>
          <w:p w:rsidR="00000000" w:rsidDel="00000000" w:rsidP="00000000" w:rsidRDefault="00000000" w:rsidRPr="00000000" w14:paraId="0000003D">
            <w:pPr>
              <w:spacing w:line="240" w:lineRule="auto"/>
              <w:rPr>
                <w:sz w:val="20"/>
                <w:szCs w:val="20"/>
              </w:rPr>
            </w:pPr>
            <w:r w:rsidDel="00000000" w:rsidR="00000000" w:rsidRPr="00000000">
              <w:rPr>
                <w:sz w:val="20"/>
                <w:szCs w:val="20"/>
              </w:rPr>
              <w:drawing>
                <wp:inline distB="114300" distT="114300" distL="114300" distR="114300">
                  <wp:extent cx="2019670" cy="2210205"/>
                  <wp:effectExtent b="0" l="0" r="0" t="0"/>
                  <wp:docPr id="8" name="image11.png"/>
                  <a:graphic>
                    <a:graphicData uri="http://schemas.openxmlformats.org/drawingml/2006/picture">
                      <pic:pic>
                        <pic:nvPicPr>
                          <pic:cNvPr id="0" name="image11.png"/>
                          <pic:cNvPicPr preferRelativeResize="0"/>
                        </pic:nvPicPr>
                        <pic:blipFill>
                          <a:blip r:embed="rId18"/>
                          <a:srcRect b="0" l="0" r="0" t="0"/>
                          <a:stretch>
                            <a:fillRect/>
                          </a:stretch>
                        </pic:blipFill>
                        <pic:spPr>
                          <a:xfrm>
                            <a:off x="0" y="0"/>
                            <a:ext cx="2019670" cy="221020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E">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03F">
            <w:pPr>
              <w:widowControl w:val="0"/>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rtl w:val="0"/>
              </w:rPr>
            </w:r>
          </w:p>
          <w:p w:rsidR="00000000" w:rsidDel="00000000" w:rsidP="00000000" w:rsidRDefault="00000000" w:rsidRPr="00000000" w14:paraId="00000040">
            <w:pPr>
              <w:widowControl w:val="0"/>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sz w:val="20"/>
                <w:szCs w:val="20"/>
                <w:rtl w:val="0"/>
              </w:rPr>
              <w:t xml:space="preserve"> # 16 days 16 ways, # call it out, 16 days of activism against gender-based violence. Image of two people walking for exercise outside while talking. Paired text which reads “that’s not an okay thing to say”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041">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42">
            <w:pPr>
              <w:spacing w:line="240" w:lineRule="auto"/>
              <w:rPr>
                <w:sz w:val="20"/>
                <w:szCs w:val="20"/>
              </w:rPr>
            </w:pPr>
            <w:r w:rsidDel="00000000" w:rsidR="00000000" w:rsidRPr="00000000">
              <w:rPr>
                <w:sz w:val="20"/>
                <w:szCs w:val="20"/>
                <w:rtl w:val="0"/>
              </w:rPr>
              <w:t xml:space="preserve">Sometimes sexist comments are made by people who don’t understand that their attitudes and behaviours are harmful.</w:t>
            </w:r>
          </w:p>
          <w:p w:rsidR="00000000" w:rsidDel="00000000" w:rsidP="00000000" w:rsidRDefault="00000000" w:rsidRPr="00000000" w14:paraId="00000043">
            <w:pPr>
              <w:spacing w:line="240" w:lineRule="auto"/>
              <w:rPr>
                <w:sz w:val="20"/>
                <w:szCs w:val="20"/>
              </w:rPr>
            </w:pPr>
            <w:r w:rsidDel="00000000" w:rsidR="00000000" w:rsidRPr="00000000">
              <w:rPr>
                <w:rtl w:val="0"/>
              </w:rPr>
            </w:r>
          </w:p>
          <w:p w:rsidR="00000000" w:rsidDel="00000000" w:rsidP="00000000" w:rsidRDefault="00000000" w:rsidRPr="00000000" w14:paraId="00000044">
            <w:pPr>
              <w:spacing w:line="240" w:lineRule="auto"/>
              <w:rPr>
                <w:sz w:val="20"/>
                <w:szCs w:val="20"/>
              </w:rPr>
            </w:pPr>
            <w:r w:rsidDel="00000000" w:rsidR="00000000" w:rsidRPr="00000000">
              <w:rPr>
                <w:sz w:val="20"/>
                <w:szCs w:val="20"/>
                <w:rtl w:val="0"/>
              </w:rPr>
              <w:t xml:space="preserve">That’s why it’s important to call it out.</w:t>
            </w:r>
          </w:p>
          <w:p w:rsidR="00000000" w:rsidDel="00000000" w:rsidP="00000000" w:rsidRDefault="00000000" w:rsidRPr="00000000" w14:paraId="00000045">
            <w:pPr>
              <w:spacing w:line="240" w:lineRule="auto"/>
              <w:rPr>
                <w:sz w:val="20"/>
                <w:szCs w:val="20"/>
              </w:rPr>
            </w:pPr>
            <w:r w:rsidDel="00000000" w:rsidR="00000000" w:rsidRPr="00000000">
              <w:rPr>
                <w:rtl w:val="0"/>
              </w:rPr>
            </w:r>
          </w:p>
          <w:p w:rsidR="00000000" w:rsidDel="00000000" w:rsidP="00000000" w:rsidRDefault="00000000" w:rsidRPr="00000000" w14:paraId="00000046">
            <w:pPr>
              <w:spacing w:line="240" w:lineRule="auto"/>
              <w:rPr>
                <w:sz w:val="20"/>
                <w:szCs w:val="20"/>
              </w:rPr>
            </w:pPr>
            <w:r w:rsidDel="00000000" w:rsidR="00000000" w:rsidRPr="00000000">
              <w:rPr>
                <w:sz w:val="20"/>
                <w:szCs w:val="20"/>
                <w:rtl w:val="0"/>
              </w:rPr>
              <w:t xml:space="preserve">What’s obvious for you may not be for them. Respectfully informing them could help them to understand and support them to change their behaviour.</w:t>
            </w:r>
          </w:p>
          <w:p w:rsidR="00000000" w:rsidDel="00000000" w:rsidP="00000000" w:rsidRDefault="00000000" w:rsidRPr="00000000" w14:paraId="00000047">
            <w:pPr>
              <w:spacing w:line="240" w:lineRule="auto"/>
              <w:rPr>
                <w:sz w:val="20"/>
                <w:szCs w:val="20"/>
              </w:rPr>
            </w:pPr>
            <w:r w:rsidDel="00000000" w:rsidR="00000000" w:rsidRPr="00000000">
              <w:rPr>
                <w:rtl w:val="0"/>
              </w:rPr>
            </w:r>
          </w:p>
          <w:p w:rsidR="00000000" w:rsidDel="00000000" w:rsidP="00000000" w:rsidRDefault="00000000" w:rsidRPr="00000000" w14:paraId="00000048">
            <w:pPr>
              <w:spacing w:line="240" w:lineRule="auto"/>
              <w:rPr>
                <w:sz w:val="20"/>
                <w:szCs w:val="20"/>
              </w:rPr>
            </w:pPr>
            <w:r w:rsidDel="00000000" w:rsidR="00000000" w:rsidRPr="00000000">
              <w:rPr>
                <w:sz w:val="20"/>
                <w:szCs w:val="20"/>
                <w:rtl w:val="0"/>
              </w:rPr>
              <w:t xml:space="preserve">Changing harmful attitudes might not happen overnight. The more valuable conversations we have that challenge these kinds of behaviours, the closer we will get to achieving a gender equal society for all. </w:t>
            </w:r>
          </w:p>
          <w:p w:rsidR="00000000" w:rsidDel="00000000" w:rsidP="00000000" w:rsidRDefault="00000000" w:rsidRPr="00000000" w14:paraId="00000049">
            <w:pPr>
              <w:spacing w:line="240" w:lineRule="auto"/>
              <w:rPr>
                <w:sz w:val="20"/>
                <w:szCs w:val="20"/>
              </w:rPr>
            </w:pPr>
            <w:r w:rsidDel="00000000" w:rsidR="00000000" w:rsidRPr="00000000">
              <w:rPr>
                <w:rtl w:val="0"/>
              </w:rPr>
            </w:r>
          </w:p>
          <w:p w:rsidR="00000000" w:rsidDel="00000000" w:rsidP="00000000" w:rsidRDefault="00000000" w:rsidRPr="00000000" w14:paraId="0000004A">
            <w:pPr>
              <w:spacing w:line="240" w:lineRule="auto"/>
              <w:rPr>
                <w:sz w:val="20"/>
                <w:szCs w:val="20"/>
              </w:rPr>
            </w:pPr>
            <w:hyperlink r:id="rId19">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4B">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4C">
            <w:pPr>
              <w:widowControl w:val="0"/>
              <w:pBdr>
                <w:top w:space="0" w:sz="0" w:val="nil"/>
                <w:left w:space="0" w:sz="0" w:val="nil"/>
                <w:bottom w:space="0" w:sz="0" w:val="nil"/>
                <w:right w:space="0" w:sz="0" w:val="nil"/>
                <w:between w:space="0" w:sz="0" w:val="nil"/>
              </w:pBdr>
              <w:spacing w:line="240" w:lineRule="auto"/>
              <w:rPr>
                <w:sz w:val="20"/>
                <w:szCs w:val="20"/>
              </w:rPr>
            </w:pPr>
            <w:r w:rsidDel="00000000" w:rsidR="00000000" w:rsidRPr="00000000">
              <w:rPr>
                <w:sz w:val="20"/>
                <w:szCs w:val="20"/>
                <w:rtl w:val="0"/>
              </w:rPr>
              <w:t xml:space="preserve">Changing harmful attitudes might not happen overnight, but the more valuable conversations we have that challenge these kinds of behaviours, the closer we get to achieving a gender equal society for all </w:t>
            </w:r>
            <w:hyperlink r:id="rId20">
              <w:r w:rsidDel="00000000" w:rsidR="00000000" w:rsidRPr="00000000">
                <w:rPr>
                  <w:color w:val="1155cc"/>
                  <w:sz w:val="20"/>
                  <w:szCs w:val="20"/>
                  <w:u w:val="single"/>
                  <w:rtl w:val="0"/>
                </w:rPr>
                <w:t xml:space="preserve">www.whe.org.au/16Days</w:t>
              </w:r>
            </w:hyperlink>
            <w:r w:rsidDel="00000000" w:rsidR="00000000" w:rsidRPr="00000000">
              <w:rPr>
                <w:sz w:val="20"/>
                <w:szCs w:val="20"/>
                <w:rtl w:val="0"/>
              </w:rPr>
              <w:t xml:space="preserve"> </w:t>
            </w:r>
          </w:p>
          <w:p w:rsidR="00000000" w:rsidDel="00000000" w:rsidP="00000000" w:rsidRDefault="00000000" w:rsidRPr="00000000" w14:paraId="0000004D">
            <w:pPr>
              <w:spacing w:line="240" w:lineRule="auto"/>
              <w:rPr>
                <w:sz w:val="20"/>
                <w:szCs w:val="20"/>
              </w:rPr>
            </w:pPr>
            <w:r w:rsidDel="00000000" w:rsidR="00000000" w:rsidRPr="00000000">
              <w:rPr>
                <w:sz w:val="20"/>
                <w:szCs w:val="20"/>
                <w:rtl w:val="0"/>
              </w:rPr>
              <w:t xml:space="preserve">#16Days16Ways #16DaysCampaign #RespectIs #CallitOut</w:t>
            </w:r>
          </w:p>
        </w:tc>
      </w:tr>
    </w:tbl>
    <w:p w:rsidR="00000000" w:rsidDel="00000000" w:rsidP="00000000" w:rsidRDefault="00000000" w:rsidRPr="00000000" w14:paraId="0000004E">
      <w:pPr>
        <w:rPr>
          <w:b w:val="1"/>
          <w:sz w:val="20"/>
          <w:szCs w:val="20"/>
          <w:u w:val="single"/>
        </w:rPr>
      </w:pPr>
      <w:r w:rsidDel="00000000" w:rsidR="00000000" w:rsidRPr="00000000">
        <w:br w:type="page"/>
      </w:r>
      <w:r w:rsidDel="00000000" w:rsidR="00000000" w:rsidRPr="00000000">
        <w:rPr>
          <w:rtl w:val="0"/>
        </w:rPr>
      </w:r>
    </w:p>
    <w:tbl>
      <w:tblPr>
        <w:tblStyle w:val="Table4"/>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4F">
            <w:pPr>
              <w:widowControl w:val="0"/>
              <w:spacing w:line="240" w:lineRule="auto"/>
              <w:rPr>
                <w:b w:val="1"/>
                <w:sz w:val="20"/>
                <w:szCs w:val="20"/>
              </w:rPr>
            </w:pPr>
            <w:r w:rsidDel="00000000" w:rsidR="00000000" w:rsidRPr="00000000">
              <w:rPr>
                <w:b w:val="1"/>
                <w:sz w:val="20"/>
                <w:szCs w:val="20"/>
                <w:rtl w:val="0"/>
              </w:rPr>
              <w:t xml:space="preserve">Image / Description: </w:t>
            </w:r>
          </w:p>
          <w:p w:rsidR="00000000" w:rsidDel="00000000" w:rsidP="00000000" w:rsidRDefault="00000000" w:rsidRPr="00000000" w14:paraId="00000050">
            <w:pPr>
              <w:widowControl w:val="0"/>
              <w:spacing w:line="240" w:lineRule="auto"/>
              <w:rPr>
                <w:sz w:val="20"/>
                <w:szCs w:val="20"/>
              </w:rPr>
            </w:pPr>
            <w:hyperlink r:id="rId21">
              <w:r w:rsidDel="00000000" w:rsidR="00000000" w:rsidRPr="00000000">
                <w:rPr>
                  <w:color w:val="1155cc"/>
                  <w:sz w:val="20"/>
                  <w:szCs w:val="20"/>
                  <w:u w:val="single"/>
                  <w:rtl w:val="0"/>
                </w:rPr>
                <w:t xml:space="preserve">4-Can you repeat that.png</w:t>
              </w:r>
            </w:hyperlink>
            <w:r w:rsidDel="00000000" w:rsidR="00000000" w:rsidRPr="00000000">
              <w:rPr>
                <w:rtl w:val="0"/>
              </w:rPr>
            </w:r>
          </w:p>
          <w:p w:rsidR="00000000" w:rsidDel="00000000" w:rsidP="00000000" w:rsidRDefault="00000000" w:rsidRPr="00000000" w14:paraId="00000051">
            <w:pPr>
              <w:spacing w:line="240" w:lineRule="auto"/>
              <w:rPr>
                <w:sz w:val="20"/>
                <w:szCs w:val="20"/>
              </w:rPr>
            </w:pPr>
            <w:r w:rsidDel="00000000" w:rsidR="00000000" w:rsidRPr="00000000">
              <w:rPr>
                <w:sz w:val="20"/>
                <w:szCs w:val="20"/>
              </w:rPr>
              <w:drawing>
                <wp:inline distB="114300" distT="114300" distL="114300" distR="114300">
                  <wp:extent cx="1981610" cy="1943502"/>
                  <wp:effectExtent b="0" l="0" r="0" t="0"/>
                  <wp:docPr id="13" name="image3.png"/>
                  <a:graphic>
                    <a:graphicData uri="http://schemas.openxmlformats.org/drawingml/2006/picture">
                      <pic:pic>
                        <pic:nvPicPr>
                          <pic:cNvPr id="0" name="image3.png"/>
                          <pic:cNvPicPr preferRelativeResize="0"/>
                        </pic:nvPicPr>
                        <pic:blipFill>
                          <a:blip r:embed="rId22"/>
                          <a:srcRect b="0" l="0" r="0" t="0"/>
                          <a:stretch>
                            <a:fillRect/>
                          </a:stretch>
                        </pic:blipFill>
                        <pic:spPr>
                          <a:xfrm>
                            <a:off x="0" y="0"/>
                            <a:ext cx="1981610" cy="194350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2">
            <w:pPr>
              <w:widowControl w:val="0"/>
              <w:spacing w:line="240" w:lineRule="auto"/>
              <w:rPr>
                <w:b w:val="1"/>
                <w:sz w:val="20"/>
                <w:szCs w:val="20"/>
              </w:rPr>
            </w:pPr>
            <w:r w:rsidDel="00000000" w:rsidR="00000000" w:rsidRPr="00000000">
              <w:rPr>
                <w:b w:val="1"/>
                <w:sz w:val="20"/>
                <w:szCs w:val="20"/>
                <w:rtl w:val="0"/>
              </w:rPr>
              <w:t xml:space="preserve">Image description: </w:t>
            </w:r>
          </w:p>
          <w:p w:rsidR="00000000" w:rsidDel="00000000" w:rsidP="00000000" w:rsidRDefault="00000000" w:rsidRPr="00000000" w14:paraId="00000053">
            <w:pPr>
              <w:widowControl w:val="0"/>
              <w:spacing w:line="240" w:lineRule="auto"/>
              <w:rPr>
                <w:sz w:val="20"/>
                <w:szCs w:val="20"/>
              </w:rPr>
            </w:pPr>
            <w:r w:rsidDel="00000000" w:rsidR="00000000" w:rsidRPr="00000000">
              <w:rPr>
                <w:rtl w:val="0"/>
              </w:rPr>
            </w:r>
          </w:p>
          <w:p w:rsidR="00000000" w:rsidDel="00000000" w:rsidP="00000000" w:rsidRDefault="00000000" w:rsidRPr="00000000" w14:paraId="00000054">
            <w:pPr>
              <w:widowControl w:val="0"/>
              <w:spacing w:line="240" w:lineRule="auto"/>
              <w:rPr>
                <w:sz w:val="20"/>
                <w:szCs w:val="20"/>
              </w:rPr>
            </w:pPr>
            <w:r w:rsidDel="00000000" w:rsidR="00000000" w:rsidRPr="00000000">
              <w:rPr>
                <w:sz w:val="20"/>
                <w:szCs w:val="20"/>
                <w:rtl w:val="0"/>
              </w:rPr>
              <w:t xml:space="preserve"># 16 days 16 ways, # call it out, 16 days of activism against gender-based violence. Image a phone with a video call of five diverse people on the screen. Paired text which reads “Can you repeat that?”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055">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56">
            <w:pPr>
              <w:spacing w:line="240" w:lineRule="auto"/>
              <w:rPr>
                <w:sz w:val="20"/>
                <w:szCs w:val="20"/>
              </w:rPr>
            </w:pPr>
            <w:r w:rsidDel="00000000" w:rsidR="00000000" w:rsidRPr="00000000">
              <w:rPr>
                <w:sz w:val="20"/>
                <w:szCs w:val="20"/>
                <w:rtl w:val="0"/>
              </w:rPr>
              <w:t xml:space="preserve">“Can you repeat that?” </w:t>
            </w:r>
          </w:p>
          <w:p w:rsidR="00000000" w:rsidDel="00000000" w:rsidP="00000000" w:rsidRDefault="00000000" w:rsidRPr="00000000" w14:paraId="00000057">
            <w:pPr>
              <w:spacing w:line="240" w:lineRule="auto"/>
              <w:rPr>
                <w:sz w:val="20"/>
                <w:szCs w:val="20"/>
              </w:rPr>
            </w:pPr>
            <w:r w:rsidDel="00000000" w:rsidR="00000000" w:rsidRPr="00000000">
              <w:rPr>
                <w:rtl w:val="0"/>
              </w:rPr>
            </w:r>
          </w:p>
          <w:p w:rsidR="00000000" w:rsidDel="00000000" w:rsidP="00000000" w:rsidRDefault="00000000" w:rsidRPr="00000000" w14:paraId="00000058">
            <w:pPr>
              <w:spacing w:line="240" w:lineRule="auto"/>
              <w:rPr>
                <w:sz w:val="20"/>
                <w:szCs w:val="20"/>
              </w:rPr>
            </w:pPr>
            <w:r w:rsidDel="00000000" w:rsidR="00000000" w:rsidRPr="00000000">
              <w:rPr>
                <w:sz w:val="20"/>
                <w:szCs w:val="20"/>
                <w:rtl w:val="0"/>
              </w:rPr>
              <w:t xml:space="preserve">It’s a simple question that you can ask somebody if they’ve made an inappropriate sexist or discriminatory comment.</w:t>
            </w:r>
          </w:p>
          <w:p w:rsidR="00000000" w:rsidDel="00000000" w:rsidP="00000000" w:rsidRDefault="00000000" w:rsidRPr="00000000" w14:paraId="00000059">
            <w:pPr>
              <w:spacing w:line="240" w:lineRule="auto"/>
              <w:rPr>
                <w:sz w:val="20"/>
                <w:szCs w:val="20"/>
              </w:rPr>
            </w:pPr>
            <w:r w:rsidDel="00000000" w:rsidR="00000000" w:rsidRPr="00000000">
              <w:rPr>
                <w:rtl w:val="0"/>
              </w:rPr>
            </w:r>
          </w:p>
          <w:p w:rsidR="00000000" w:rsidDel="00000000" w:rsidP="00000000" w:rsidRDefault="00000000" w:rsidRPr="00000000" w14:paraId="0000005A">
            <w:pPr>
              <w:spacing w:line="240" w:lineRule="auto"/>
              <w:rPr>
                <w:sz w:val="20"/>
                <w:szCs w:val="20"/>
              </w:rPr>
            </w:pPr>
            <w:r w:rsidDel="00000000" w:rsidR="00000000" w:rsidRPr="00000000">
              <w:rPr>
                <w:sz w:val="20"/>
                <w:szCs w:val="20"/>
                <w:rtl w:val="0"/>
              </w:rPr>
              <w:t xml:space="preserve">By asking the person to repeat the statement, it gives them an opportunity to think about what they have said. It can also give them the opportunity to rethink their statement and correct themselves.</w:t>
            </w:r>
          </w:p>
          <w:p w:rsidR="00000000" w:rsidDel="00000000" w:rsidP="00000000" w:rsidRDefault="00000000" w:rsidRPr="00000000" w14:paraId="0000005B">
            <w:pPr>
              <w:spacing w:line="240" w:lineRule="auto"/>
              <w:rPr>
                <w:sz w:val="20"/>
                <w:szCs w:val="20"/>
              </w:rPr>
            </w:pPr>
            <w:r w:rsidDel="00000000" w:rsidR="00000000" w:rsidRPr="00000000">
              <w:rPr>
                <w:rtl w:val="0"/>
              </w:rPr>
            </w:r>
          </w:p>
          <w:p w:rsidR="00000000" w:rsidDel="00000000" w:rsidP="00000000" w:rsidRDefault="00000000" w:rsidRPr="00000000" w14:paraId="0000005C">
            <w:pPr>
              <w:spacing w:line="240" w:lineRule="auto"/>
              <w:rPr>
                <w:sz w:val="20"/>
                <w:szCs w:val="20"/>
              </w:rPr>
            </w:pPr>
            <w:r w:rsidDel="00000000" w:rsidR="00000000" w:rsidRPr="00000000">
              <w:rPr>
                <w:sz w:val="20"/>
                <w:szCs w:val="20"/>
                <w:rtl w:val="0"/>
              </w:rPr>
              <w:t xml:space="preserve">When we stay silent, we are reinforcing that the behaviour is acceptable. When we call it out, we’re sending a really clear message that it’s not okay.</w:t>
            </w:r>
          </w:p>
          <w:p w:rsidR="00000000" w:rsidDel="00000000" w:rsidP="00000000" w:rsidRDefault="00000000" w:rsidRPr="00000000" w14:paraId="0000005D">
            <w:pPr>
              <w:spacing w:line="240" w:lineRule="auto"/>
              <w:rPr>
                <w:sz w:val="20"/>
                <w:szCs w:val="20"/>
              </w:rPr>
            </w:pPr>
            <w:r w:rsidDel="00000000" w:rsidR="00000000" w:rsidRPr="00000000">
              <w:rPr>
                <w:rtl w:val="0"/>
              </w:rPr>
            </w:r>
          </w:p>
          <w:p w:rsidR="00000000" w:rsidDel="00000000" w:rsidP="00000000" w:rsidRDefault="00000000" w:rsidRPr="00000000" w14:paraId="0000005E">
            <w:pPr>
              <w:spacing w:line="240" w:lineRule="auto"/>
              <w:rPr>
                <w:sz w:val="20"/>
                <w:szCs w:val="20"/>
              </w:rPr>
            </w:pPr>
            <w:hyperlink r:id="rId23">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5F">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60">
            <w:pPr>
              <w:spacing w:line="240" w:lineRule="auto"/>
              <w:rPr>
                <w:sz w:val="20"/>
                <w:szCs w:val="20"/>
              </w:rPr>
            </w:pPr>
            <w:r w:rsidDel="00000000" w:rsidR="00000000" w:rsidRPr="00000000">
              <w:rPr>
                <w:sz w:val="20"/>
                <w:szCs w:val="20"/>
                <w:rtl w:val="0"/>
              </w:rPr>
              <w:t xml:space="preserve">By asking the person to repeat the statement, it gives them an opportunity to think about what they have said. It can also give them the opportunity to rethink their statement and correct themselves.</w:t>
            </w:r>
          </w:p>
          <w:p w:rsidR="00000000" w:rsidDel="00000000" w:rsidP="00000000" w:rsidRDefault="00000000" w:rsidRPr="00000000" w14:paraId="00000061">
            <w:pPr>
              <w:spacing w:line="240" w:lineRule="auto"/>
              <w:rPr>
                <w:sz w:val="20"/>
                <w:szCs w:val="20"/>
              </w:rPr>
            </w:pPr>
            <w:r w:rsidDel="00000000" w:rsidR="00000000" w:rsidRPr="00000000">
              <w:rPr>
                <w:sz w:val="20"/>
                <w:szCs w:val="20"/>
                <w:rtl w:val="0"/>
              </w:rPr>
              <w:t xml:space="preserve">#16Days16Ways #16DaysCampaign #RespectIs #CallitOut</w:t>
            </w:r>
          </w:p>
          <w:p w:rsidR="00000000" w:rsidDel="00000000" w:rsidP="00000000" w:rsidRDefault="00000000" w:rsidRPr="00000000" w14:paraId="00000062">
            <w:pPr>
              <w:spacing w:line="240" w:lineRule="auto"/>
              <w:rPr>
                <w:sz w:val="20"/>
                <w:szCs w:val="20"/>
              </w:rPr>
            </w:pPr>
            <w:r w:rsidDel="00000000" w:rsidR="00000000" w:rsidRPr="00000000">
              <w:rPr>
                <w:sz w:val="20"/>
                <w:szCs w:val="20"/>
                <w:rtl w:val="0"/>
              </w:rPr>
              <w:t xml:space="preserve">www.whe.org.au/16Days</w:t>
            </w:r>
          </w:p>
        </w:tc>
      </w:tr>
    </w:tbl>
    <w:p w:rsidR="00000000" w:rsidDel="00000000" w:rsidP="00000000" w:rsidRDefault="00000000" w:rsidRPr="00000000" w14:paraId="00000063">
      <w:pPr>
        <w:rPr>
          <w:sz w:val="20"/>
          <w:szCs w:val="20"/>
        </w:rPr>
      </w:pPr>
      <w:r w:rsidDel="00000000" w:rsidR="00000000" w:rsidRPr="00000000">
        <w:br w:type="page"/>
      </w:r>
      <w:r w:rsidDel="00000000" w:rsidR="00000000" w:rsidRPr="00000000">
        <w:rPr>
          <w:rtl w:val="0"/>
        </w:rPr>
      </w:r>
    </w:p>
    <w:tbl>
      <w:tblPr>
        <w:tblStyle w:val="Table5"/>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rPr>
          <w:trHeight w:val="2339" w:hRule="atLeast"/>
        </w:trPr>
        <w:tc>
          <w:tcPr>
            <w:shd w:fill="auto" w:val="clear"/>
            <w:tcMar>
              <w:top w:w="100.0" w:type="dxa"/>
              <w:left w:w="100.0" w:type="dxa"/>
              <w:bottom w:w="100.0" w:type="dxa"/>
              <w:right w:w="100.0" w:type="dxa"/>
            </w:tcMar>
          </w:tcPr>
          <w:p w:rsidR="00000000" w:rsidDel="00000000" w:rsidP="00000000" w:rsidRDefault="00000000" w:rsidRPr="00000000" w14:paraId="00000064">
            <w:pPr>
              <w:widowControl w:val="0"/>
              <w:spacing w:line="240" w:lineRule="auto"/>
              <w:rPr>
                <w:b w:val="1"/>
                <w:sz w:val="20"/>
                <w:szCs w:val="20"/>
              </w:rPr>
            </w:pPr>
            <w:r w:rsidDel="00000000" w:rsidR="00000000" w:rsidRPr="00000000">
              <w:rPr>
                <w:b w:val="1"/>
                <w:sz w:val="20"/>
                <w:szCs w:val="20"/>
                <w:rtl w:val="0"/>
              </w:rPr>
              <w:t xml:space="preserve">Image / Description:</w:t>
            </w:r>
          </w:p>
          <w:p w:rsidR="00000000" w:rsidDel="00000000" w:rsidP="00000000" w:rsidRDefault="00000000" w:rsidRPr="00000000" w14:paraId="00000065">
            <w:pPr>
              <w:widowControl w:val="0"/>
              <w:spacing w:line="240" w:lineRule="auto"/>
              <w:rPr>
                <w:sz w:val="20"/>
                <w:szCs w:val="20"/>
              </w:rPr>
            </w:pPr>
            <w:hyperlink r:id="rId24">
              <w:r w:rsidDel="00000000" w:rsidR="00000000" w:rsidRPr="00000000">
                <w:rPr>
                  <w:color w:val="1155cc"/>
                  <w:sz w:val="20"/>
                  <w:szCs w:val="20"/>
                  <w:u w:val="single"/>
                  <w:rtl w:val="0"/>
                </w:rPr>
                <w:t xml:space="preserve">5-I don't get what you mean.png</w:t>
              </w:r>
            </w:hyperlink>
            <w:r w:rsidDel="00000000" w:rsidR="00000000" w:rsidRPr="00000000">
              <w:rPr>
                <w:rtl w:val="0"/>
              </w:rPr>
            </w:r>
          </w:p>
          <w:p w:rsidR="00000000" w:rsidDel="00000000" w:rsidP="00000000" w:rsidRDefault="00000000" w:rsidRPr="00000000" w14:paraId="00000066">
            <w:pPr>
              <w:spacing w:line="240" w:lineRule="auto"/>
              <w:rPr>
                <w:sz w:val="20"/>
                <w:szCs w:val="20"/>
              </w:rPr>
            </w:pPr>
            <w:r w:rsidDel="00000000" w:rsidR="00000000" w:rsidRPr="00000000">
              <w:rPr>
                <w:sz w:val="20"/>
                <w:szCs w:val="20"/>
              </w:rPr>
              <w:drawing>
                <wp:inline distB="0" distT="0" distL="0" distR="0">
                  <wp:extent cx="1971675" cy="1971675"/>
                  <wp:effectExtent b="0" l="0" r="0" t="0"/>
                  <wp:docPr id="10" name="image5.png"/>
                  <a:graphic>
                    <a:graphicData uri="http://schemas.openxmlformats.org/drawingml/2006/picture">
                      <pic:pic>
                        <pic:nvPicPr>
                          <pic:cNvPr id="0" name="image5.png"/>
                          <pic:cNvPicPr preferRelativeResize="0"/>
                        </pic:nvPicPr>
                        <pic:blipFill>
                          <a:blip r:embed="rId25"/>
                          <a:srcRect b="0" l="0" r="0" t="0"/>
                          <a:stretch>
                            <a:fillRect/>
                          </a:stretch>
                        </pic:blipFill>
                        <pic:spPr>
                          <a:xfrm>
                            <a:off x="0" y="0"/>
                            <a:ext cx="1971675" cy="1971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67">
            <w:pPr>
              <w:widowControl w:val="0"/>
              <w:spacing w:line="240"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068">
            <w:pPr>
              <w:widowControl w:val="0"/>
              <w:spacing w:line="240" w:lineRule="auto"/>
              <w:rPr>
                <w:sz w:val="20"/>
                <w:szCs w:val="20"/>
              </w:rPr>
            </w:pPr>
            <w:r w:rsidDel="00000000" w:rsidR="00000000" w:rsidRPr="00000000">
              <w:rPr>
                <w:rtl w:val="0"/>
              </w:rPr>
            </w:r>
          </w:p>
          <w:p w:rsidR="00000000" w:rsidDel="00000000" w:rsidP="00000000" w:rsidRDefault="00000000" w:rsidRPr="00000000" w14:paraId="00000069">
            <w:pPr>
              <w:widowControl w:val="0"/>
              <w:spacing w:line="240" w:lineRule="auto"/>
              <w:rPr>
                <w:sz w:val="20"/>
                <w:szCs w:val="20"/>
              </w:rPr>
            </w:pPr>
            <w:r w:rsidDel="00000000" w:rsidR="00000000" w:rsidRPr="00000000">
              <w:rPr>
                <w:sz w:val="20"/>
                <w:szCs w:val="20"/>
                <w:rtl w:val="0"/>
              </w:rPr>
              <w:t xml:space="preserve"> A large speech bubble of text “I don’t get what you mean by that”. Above the bubble are two hashtags and a tagline which read # 16 days 16 ways, # call it out, 16 days of activism against gender-based violence. Below the speech bubble is a text box which reads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06A">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6B">
            <w:pPr>
              <w:spacing w:line="240" w:lineRule="auto"/>
              <w:rPr>
                <w:sz w:val="20"/>
                <w:szCs w:val="20"/>
              </w:rPr>
            </w:pPr>
            <w:r w:rsidDel="00000000" w:rsidR="00000000" w:rsidRPr="00000000">
              <w:rPr>
                <w:sz w:val="20"/>
                <w:szCs w:val="20"/>
                <w:rtl w:val="0"/>
              </w:rPr>
              <w:t xml:space="preserve">People often use sexist comments as a ’joke’. These may seem innocent and harmless, but they contribute to a society which promotes disrespect and discrimination. </w:t>
            </w:r>
          </w:p>
          <w:p w:rsidR="00000000" w:rsidDel="00000000" w:rsidP="00000000" w:rsidRDefault="00000000" w:rsidRPr="00000000" w14:paraId="0000006C">
            <w:pPr>
              <w:spacing w:line="240" w:lineRule="auto"/>
              <w:rPr>
                <w:sz w:val="20"/>
                <w:szCs w:val="20"/>
              </w:rPr>
            </w:pPr>
            <w:r w:rsidDel="00000000" w:rsidR="00000000" w:rsidRPr="00000000">
              <w:rPr>
                <w:rtl w:val="0"/>
              </w:rPr>
            </w:r>
          </w:p>
          <w:p w:rsidR="00000000" w:rsidDel="00000000" w:rsidP="00000000" w:rsidRDefault="00000000" w:rsidRPr="00000000" w14:paraId="0000006D">
            <w:pPr>
              <w:spacing w:line="240" w:lineRule="auto"/>
              <w:rPr>
                <w:sz w:val="20"/>
                <w:szCs w:val="20"/>
              </w:rPr>
            </w:pPr>
            <w:r w:rsidDel="00000000" w:rsidR="00000000" w:rsidRPr="00000000">
              <w:rPr>
                <w:sz w:val="20"/>
                <w:szCs w:val="20"/>
                <w:rtl w:val="0"/>
              </w:rPr>
              <w:t xml:space="preserve">A person using the sexist ‘joke’ may not intend harm, but the bottom line is they’re being offensive, not funny. </w:t>
            </w:r>
          </w:p>
          <w:p w:rsidR="00000000" w:rsidDel="00000000" w:rsidP="00000000" w:rsidRDefault="00000000" w:rsidRPr="00000000" w14:paraId="0000006E">
            <w:pPr>
              <w:spacing w:line="240" w:lineRule="auto"/>
              <w:rPr>
                <w:sz w:val="20"/>
                <w:szCs w:val="20"/>
              </w:rPr>
            </w:pPr>
            <w:r w:rsidDel="00000000" w:rsidR="00000000" w:rsidRPr="00000000">
              <w:rPr>
                <w:rtl w:val="0"/>
              </w:rPr>
            </w:r>
          </w:p>
          <w:p w:rsidR="00000000" w:rsidDel="00000000" w:rsidP="00000000" w:rsidRDefault="00000000" w:rsidRPr="00000000" w14:paraId="0000006F">
            <w:pPr>
              <w:spacing w:line="240" w:lineRule="auto"/>
              <w:rPr>
                <w:sz w:val="20"/>
                <w:szCs w:val="20"/>
              </w:rPr>
            </w:pPr>
            <w:r w:rsidDel="00000000" w:rsidR="00000000" w:rsidRPr="00000000">
              <w:rPr>
                <w:sz w:val="20"/>
                <w:szCs w:val="20"/>
                <w:rtl w:val="0"/>
              </w:rPr>
              <w:t xml:space="preserve">It can be complicated and uncomfortable to explain this to someone, especially in a group setting.</w:t>
            </w:r>
          </w:p>
          <w:p w:rsidR="00000000" w:rsidDel="00000000" w:rsidP="00000000" w:rsidRDefault="00000000" w:rsidRPr="00000000" w14:paraId="00000070">
            <w:pPr>
              <w:spacing w:line="240" w:lineRule="auto"/>
              <w:rPr>
                <w:sz w:val="20"/>
                <w:szCs w:val="20"/>
              </w:rPr>
            </w:pPr>
            <w:r w:rsidDel="00000000" w:rsidR="00000000" w:rsidRPr="00000000">
              <w:rPr>
                <w:rtl w:val="0"/>
              </w:rPr>
            </w:r>
          </w:p>
          <w:p w:rsidR="00000000" w:rsidDel="00000000" w:rsidP="00000000" w:rsidRDefault="00000000" w:rsidRPr="00000000" w14:paraId="00000071">
            <w:pPr>
              <w:spacing w:line="240" w:lineRule="auto"/>
              <w:rPr>
                <w:sz w:val="20"/>
                <w:szCs w:val="20"/>
              </w:rPr>
            </w:pPr>
            <w:r w:rsidDel="00000000" w:rsidR="00000000" w:rsidRPr="00000000">
              <w:rPr>
                <w:sz w:val="20"/>
                <w:szCs w:val="20"/>
                <w:rtl w:val="0"/>
              </w:rPr>
              <w:t xml:space="preserve">One way to challenge these ‘jokes’ is to ask the person to explain what they meant by it. If you remain poised and serious, they may be forced to confront the plain truth that their comment was offensive, not humorous. This can also deter them from using these behaviours in the future. </w:t>
            </w:r>
          </w:p>
          <w:p w:rsidR="00000000" w:rsidDel="00000000" w:rsidP="00000000" w:rsidRDefault="00000000" w:rsidRPr="00000000" w14:paraId="00000072">
            <w:pPr>
              <w:spacing w:line="240" w:lineRule="auto"/>
              <w:rPr>
                <w:sz w:val="20"/>
                <w:szCs w:val="20"/>
              </w:rPr>
            </w:pPr>
            <w:r w:rsidDel="00000000" w:rsidR="00000000" w:rsidRPr="00000000">
              <w:rPr>
                <w:rtl w:val="0"/>
              </w:rPr>
            </w:r>
          </w:p>
          <w:p w:rsidR="00000000" w:rsidDel="00000000" w:rsidP="00000000" w:rsidRDefault="00000000" w:rsidRPr="00000000" w14:paraId="00000073">
            <w:pPr>
              <w:spacing w:line="240" w:lineRule="auto"/>
              <w:rPr>
                <w:sz w:val="20"/>
                <w:szCs w:val="20"/>
              </w:rPr>
            </w:pPr>
            <w:hyperlink r:id="rId26">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74">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7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Often sexist comments are labelled as a harmless ‘joke’, but they contribute to a society that promotes disrespect. Challenge these ‘jokes’ by asking the person to explain what they meant by it. It can deter this behaviour in the future.</w:t>
            </w:r>
          </w:p>
          <w:p w:rsidR="00000000" w:rsidDel="00000000" w:rsidP="00000000" w:rsidRDefault="00000000" w:rsidRPr="00000000" w14:paraId="0000007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#16Days16Ways</w:t>
            </w:r>
            <w:r w:rsidDel="00000000" w:rsidR="00000000" w:rsidRPr="00000000">
              <w:rPr>
                <w:sz w:val="20"/>
                <w:szCs w:val="20"/>
                <w:rtl w:val="0"/>
              </w:rPr>
              <w:t xml:space="preserve"> </w:t>
            </w:r>
            <w:r w:rsidDel="00000000" w:rsidR="00000000" w:rsidRPr="00000000">
              <w:rPr>
                <w:sz w:val="20"/>
                <w:szCs w:val="20"/>
                <w:rtl w:val="0"/>
              </w:rPr>
              <w:t xml:space="preserve">#16DaysCampaign</w:t>
            </w:r>
            <w:r w:rsidDel="00000000" w:rsidR="00000000" w:rsidRPr="00000000">
              <w:rPr>
                <w:sz w:val="20"/>
                <w:szCs w:val="20"/>
                <w:rtl w:val="0"/>
              </w:rPr>
              <w:t xml:space="preserve"> </w:t>
            </w:r>
            <w:r w:rsidDel="00000000" w:rsidR="00000000" w:rsidRPr="00000000">
              <w:rPr>
                <w:sz w:val="20"/>
                <w:szCs w:val="20"/>
                <w:rtl w:val="0"/>
              </w:rPr>
              <w:t xml:space="preserve">#CallitOut</w:t>
            </w:r>
            <w:r w:rsidDel="00000000" w:rsidR="00000000" w:rsidRPr="00000000">
              <w:rPr>
                <w:rtl w:val="0"/>
              </w:rPr>
            </w:r>
          </w:p>
        </w:tc>
      </w:tr>
    </w:tbl>
    <w:p w:rsidR="00000000" w:rsidDel="00000000" w:rsidP="00000000" w:rsidRDefault="00000000" w:rsidRPr="00000000" w14:paraId="00000077">
      <w:pPr>
        <w:rPr>
          <w:sz w:val="20"/>
          <w:szCs w:val="20"/>
        </w:rPr>
      </w:pPr>
      <w:r w:rsidDel="00000000" w:rsidR="00000000" w:rsidRPr="00000000">
        <w:br w:type="page"/>
      </w:r>
      <w:r w:rsidDel="00000000" w:rsidR="00000000" w:rsidRPr="00000000">
        <w:rPr>
          <w:rtl w:val="0"/>
        </w:rPr>
      </w:r>
    </w:p>
    <w:tbl>
      <w:tblPr>
        <w:tblStyle w:val="Table6"/>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78">
            <w:pPr>
              <w:widowControl w:val="0"/>
              <w:spacing w:line="240" w:lineRule="auto"/>
              <w:rPr>
                <w:b w:val="1"/>
                <w:sz w:val="20"/>
                <w:szCs w:val="20"/>
              </w:rPr>
            </w:pPr>
            <w:r w:rsidDel="00000000" w:rsidR="00000000" w:rsidRPr="00000000">
              <w:rPr>
                <w:sz w:val="20"/>
                <w:szCs w:val="20"/>
                <w:rtl w:val="0"/>
              </w:rPr>
              <w:t xml:space="preserve">I</w:t>
            </w:r>
            <w:r w:rsidDel="00000000" w:rsidR="00000000" w:rsidRPr="00000000">
              <w:rPr>
                <w:b w:val="1"/>
                <w:sz w:val="20"/>
                <w:szCs w:val="20"/>
                <w:rtl w:val="0"/>
              </w:rPr>
              <w:t xml:space="preserve">mage / Description: </w:t>
            </w:r>
          </w:p>
          <w:p w:rsidR="00000000" w:rsidDel="00000000" w:rsidP="00000000" w:rsidRDefault="00000000" w:rsidRPr="00000000" w14:paraId="00000079">
            <w:pPr>
              <w:widowControl w:val="0"/>
              <w:spacing w:line="240" w:lineRule="auto"/>
              <w:rPr>
                <w:sz w:val="20"/>
                <w:szCs w:val="20"/>
              </w:rPr>
            </w:pPr>
            <w:hyperlink r:id="rId27">
              <w:r w:rsidDel="00000000" w:rsidR="00000000" w:rsidRPr="00000000">
                <w:rPr>
                  <w:color w:val="1155cc"/>
                  <w:sz w:val="20"/>
                  <w:szCs w:val="20"/>
                  <w:u w:val="single"/>
                  <w:rtl w:val="0"/>
                </w:rPr>
                <w:t xml:space="preserve">6-Your voice matters online.png</w:t>
              </w:r>
            </w:hyperlink>
            <w:r w:rsidDel="00000000" w:rsidR="00000000" w:rsidRPr="00000000">
              <w:rPr>
                <w:rtl w:val="0"/>
              </w:rPr>
            </w:r>
          </w:p>
          <w:p w:rsidR="00000000" w:rsidDel="00000000" w:rsidP="00000000" w:rsidRDefault="00000000" w:rsidRPr="00000000" w14:paraId="0000007A">
            <w:pPr>
              <w:spacing w:line="240" w:lineRule="auto"/>
              <w:rPr>
                <w:sz w:val="20"/>
                <w:szCs w:val="20"/>
              </w:rPr>
            </w:pPr>
            <w:r w:rsidDel="00000000" w:rsidR="00000000" w:rsidRPr="00000000">
              <w:rPr>
                <w:sz w:val="20"/>
                <w:szCs w:val="20"/>
              </w:rPr>
              <w:drawing>
                <wp:inline distB="114300" distT="114300" distL="114300" distR="114300">
                  <wp:extent cx="1957732" cy="1957732"/>
                  <wp:effectExtent b="0" l="0" r="0" t="0"/>
                  <wp:docPr id="15" name="image10.png"/>
                  <a:graphic>
                    <a:graphicData uri="http://schemas.openxmlformats.org/drawingml/2006/picture">
                      <pic:pic>
                        <pic:nvPicPr>
                          <pic:cNvPr id="0" name="image10.png"/>
                          <pic:cNvPicPr preferRelativeResize="0"/>
                        </pic:nvPicPr>
                        <pic:blipFill>
                          <a:blip r:embed="rId28"/>
                          <a:srcRect b="0" l="0" r="0" t="0"/>
                          <a:stretch>
                            <a:fillRect/>
                          </a:stretch>
                        </pic:blipFill>
                        <pic:spPr>
                          <a:xfrm>
                            <a:off x="0" y="0"/>
                            <a:ext cx="1957732" cy="195773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7B">
            <w:pPr>
              <w:widowControl w:val="0"/>
              <w:spacing w:after="160" w:line="256"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07C">
            <w:pPr>
              <w:widowControl w:val="0"/>
              <w:spacing w:after="160" w:line="256" w:lineRule="auto"/>
              <w:rPr>
                <w:sz w:val="20"/>
                <w:szCs w:val="20"/>
              </w:rPr>
            </w:pPr>
            <w:r w:rsidDel="00000000" w:rsidR="00000000" w:rsidRPr="00000000">
              <w:rPr>
                <w:sz w:val="20"/>
                <w:szCs w:val="20"/>
                <w:rtl w:val="0"/>
              </w:rPr>
              <w:t xml:space="preserve"> # 16 days 16 ways, # call it out, 16 days of activism against gender-based violence. Image a female sitting on a couch using a laptop to video chat with five other people. Paired text which reads ‘your voice matters online’ ‘call out inappropriate comments and behaviour’ and the logos of Women’s Health East, Together For Respect At Home and Respect Women: call it out.</w:t>
            </w:r>
          </w:p>
          <w:p w:rsidR="00000000" w:rsidDel="00000000" w:rsidP="00000000" w:rsidRDefault="00000000" w:rsidRPr="00000000" w14:paraId="0000007D">
            <w:pPr>
              <w:widowControl w:val="0"/>
              <w:spacing w:line="240" w:lineRule="auto"/>
              <w:rPr>
                <w:sz w:val="20"/>
                <w:szCs w:val="20"/>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7E">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7F">
            <w:pPr>
              <w:spacing w:line="240" w:lineRule="auto"/>
              <w:rPr>
                <w:sz w:val="20"/>
                <w:szCs w:val="20"/>
              </w:rPr>
            </w:pPr>
            <w:r w:rsidDel="00000000" w:rsidR="00000000" w:rsidRPr="00000000">
              <w:rPr>
                <w:sz w:val="20"/>
                <w:szCs w:val="20"/>
                <w:rtl w:val="0"/>
              </w:rPr>
              <w:t xml:space="preserve">Call Out disrespect online when you see it. Take action to speak up, or comment against disrespect. Show your support and create safe online spaces for others. </w:t>
            </w:r>
          </w:p>
          <w:p w:rsidR="00000000" w:rsidDel="00000000" w:rsidP="00000000" w:rsidRDefault="00000000" w:rsidRPr="00000000" w14:paraId="00000080">
            <w:pPr>
              <w:spacing w:line="240" w:lineRule="auto"/>
              <w:rPr>
                <w:sz w:val="20"/>
                <w:szCs w:val="20"/>
              </w:rPr>
            </w:pPr>
            <w:r w:rsidDel="00000000" w:rsidR="00000000" w:rsidRPr="00000000">
              <w:rPr>
                <w:rtl w:val="0"/>
              </w:rPr>
            </w:r>
          </w:p>
          <w:p w:rsidR="00000000" w:rsidDel="00000000" w:rsidP="00000000" w:rsidRDefault="00000000" w:rsidRPr="00000000" w14:paraId="00000081">
            <w:pPr>
              <w:spacing w:line="240" w:lineRule="auto"/>
              <w:rPr>
                <w:sz w:val="20"/>
                <w:szCs w:val="20"/>
              </w:rPr>
            </w:pPr>
            <w:r w:rsidDel="00000000" w:rsidR="00000000" w:rsidRPr="00000000">
              <w:rPr>
                <w:sz w:val="20"/>
                <w:szCs w:val="20"/>
                <w:rtl w:val="0"/>
              </w:rPr>
              <w:t xml:space="preserve">More and more we spend time online interacting and socialising with others. Using social media to connect online has been central to our daily lives in 2020. </w:t>
            </w:r>
          </w:p>
          <w:p w:rsidR="00000000" w:rsidDel="00000000" w:rsidP="00000000" w:rsidRDefault="00000000" w:rsidRPr="00000000" w14:paraId="00000082">
            <w:pPr>
              <w:spacing w:line="240" w:lineRule="auto"/>
              <w:rPr>
                <w:sz w:val="20"/>
                <w:szCs w:val="20"/>
              </w:rPr>
            </w:pPr>
            <w:r w:rsidDel="00000000" w:rsidR="00000000" w:rsidRPr="00000000">
              <w:rPr>
                <w:rtl w:val="0"/>
              </w:rPr>
            </w:r>
          </w:p>
          <w:p w:rsidR="00000000" w:rsidDel="00000000" w:rsidP="00000000" w:rsidRDefault="00000000" w:rsidRPr="00000000" w14:paraId="00000083">
            <w:pPr>
              <w:spacing w:line="240" w:lineRule="auto"/>
              <w:rPr>
                <w:sz w:val="20"/>
                <w:szCs w:val="20"/>
              </w:rPr>
            </w:pPr>
            <w:r w:rsidDel="00000000" w:rsidR="00000000" w:rsidRPr="00000000">
              <w:rPr>
                <w:sz w:val="20"/>
                <w:szCs w:val="20"/>
                <w:rtl w:val="0"/>
              </w:rPr>
              <w:t xml:space="preserve">Sometimes we witness disrespect online, whether these are posts made by other people, or comments on your own posts. </w:t>
            </w:r>
          </w:p>
          <w:p w:rsidR="00000000" w:rsidDel="00000000" w:rsidP="00000000" w:rsidRDefault="00000000" w:rsidRPr="00000000" w14:paraId="00000084">
            <w:pPr>
              <w:spacing w:line="240" w:lineRule="auto"/>
              <w:rPr>
                <w:sz w:val="20"/>
                <w:szCs w:val="20"/>
              </w:rPr>
            </w:pPr>
            <w:r w:rsidDel="00000000" w:rsidR="00000000" w:rsidRPr="00000000">
              <w:rPr>
                <w:rtl w:val="0"/>
              </w:rPr>
            </w:r>
          </w:p>
          <w:p w:rsidR="00000000" w:rsidDel="00000000" w:rsidP="00000000" w:rsidRDefault="00000000" w:rsidRPr="00000000" w14:paraId="00000085">
            <w:pPr>
              <w:spacing w:line="240" w:lineRule="auto"/>
              <w:rPr>
                <w:sz w:val="20"/>
                <w:szCs w:val="20"/>
              </w:rPr>
            </w:pPr>
            <w:r w:rsidDel="00000000" w:rsidR="00000000" w:rsidRPr="00000000">
              <w:rPr>
                <w:sz w:val="20"/>
                <w:szCs w:val="20"/>
                <w:rtl w:val="0"/>
              </w:rPr>
              <w:t xml:space="preserve">It is important to know that your voice matters online. </w:t>
            </w:r>
          </w:p>
          <w:p w:rsidR="00000000" w:rsidDel="00000000" w:rsidP="00000000" w:rsidRDefault="00000000" w:rsidRPr="00000000" w14:paraId="00000086">
            <w:pPr>
              <w:spacing w:line="240" w:lineRule="auto"/>
              <w:rPr>
                <w:sz w:val="20"/>
                <w:szCs w:val="20"/>
              </w:rPr>
            </w:pPr>
            <w:r w:rsidDel="00000000" w:rsidR="00000000" w:rsidRPr="00000000">
              <w:rPr>
                <w:rtl w:val="0"/>
              </w:rPr>
            </w:r>
          </w:p>
          <w:p w:rsidR="00000000" w:rsidDel="00000000" w:rsidP="00000000" w:rsidRDefault="00000000" w:rsidRPr="00000000" w14:paraId="00000087">
            <w:pPr>
              <w:spacing w:line="240" w:lineRule="auto"/>
              <w:rPr>
                <w:sz w:val="20"/>
                <w:szCs w:val="20"/>
              </w:rPr>
            </w:pPr>
            <w:r w:rsidDel="00000000" w:rsidR="00000000" w:rsidRPr="00000000">
              <w:rPr>
                <w:sz w:val="20"/>
                <w:szCs w:val="20"/>
                <w:rtl w:val="0"/>
              </w:rPr>
              <w:t xml:space="preserve">Check out this online video to learn more -</w:t>
            </w:r>
            <w:r w:rsidDel="00000000" w:rsidR="00000000" w:rsidRPr="00000000">
              <w:rPr>
                <w:color w:val="0563c1"/>
                <w:sz w:val="20"/>
                <w:szCs w:val="20"/>
                <w:u w:val="single"/>
                <w:rtl w:val="0"/>
              </w:rPr>
              <w:t xml:space="preserve"> www.youtube.com/watch?v=IWB-8FrTNQE</w:t>
            </w:r>
            <w:r w:rsidDel="00000000" w:rsidR="00000000" w:rsidRPr="00000000">
              <w:rPr>
                <w:rtl w:val="0"/>
              </w:rPr>
            </w:r>
          </w:p>
          <w:p w:rsidR="00000000" w:rsidDel="00000000" w:rsidP="00000000" w:rsidRDefault="00000000" w:rsidRPr="00000000" w14:paraId="00000088">
            <w:pPr>
              <w:spacing w:line="240" w:lineRule="auto"/>
              <w:rPr>
                <w:sz w:val="20"/>
                <w:szCs w:val="20"/>
              </w:rPr>
            </w:pPr>
            <w:r w:rsidDel="00000000" w:rsidR="00000000" w:rsidRPr="00000000">
              <w:rPr>
                <w:rtl w:val="0"/>
              </w:rPr>
            </w:r>
          </w:p>
          <w:p w:rsidR="00000000" w:rsidDel="00000000" w:rsidP="00000000" w:rsidRDefault="00000000" w:rsidRPr="00000000" w14:paraId="00000089">
            <w:pPr>
              <w:spacing w:line="240" w:lineRule="auto"/>
              <w:rPr>
                <w:sz w:val="20"/>
                <w:szCs w:val="20"/>
              </w:rPr>
            </w:pPr>
            <w:r w:rsidDel="00000000" w:rsidR="00000000" w:rsidRPr="00000000">
              <w:rPr>
                <w:sz w:val="20"/>
                <w:szCs w:val="20"/>
                <w:rtl w:val="0"/>
              </w:rPr>
              <w:t xml:space="preserve">For online safety information and support visit </w:t>
            </w:r>
            <w:hyperlink r:id="rId29">
              <w:r w:rsidDel="00000000" w:rsidR="00000000" w:rsidRPr="00000000">
                <w:rPr>
                  <w:color w:val="0563c1"/>
                  <w:sz w:val="20"/>
                  <w:szCs w:val="20"/>
                  <w:u w:val="single"/>
                  <w:rtl w:val="0"/>
                </w:rPr>
                <w:t xml:space="preserve">www.whe.org.ay/16Days</w:t>
              </w:r>
            </w:hyperlink>
            <w:r w:rsidDel="00000000" w:rsidR="00000000" w:rsidRPr="00000000">
              <w:rPr>
                <w:rtl w:val="0"/>
              </w:rPr>
            </w:r>
          </w:p>
          <w:p w:rsidR="00000000" w:rsidDel="00000000" w:rsidP="00000000" w:rsidRDefault="00000000" w:rsidRPr="00000000" w14:paraId="0000008A">
            <w:pPr>
              <w:spacing w:line="240" w:lineRule="auto"/>
              <w:rPr>
                <w:sz w:val="20"/>
                <w:szCs w:val="20"/>
              </w:rPr>
            </w:pPr>
            <w:r w:rsidDel="00000000" w:rsidR="00000000" w:rsidRPr="00000000">
              <w:rPr>
                <w:sz w:val="20"/>
                <w:szCs w:val="20"/>
                <w:rtl w:val="0"/>
              </w:rPr>
              <w:t xml:space="preserve">#16Days16Ways #16DaysCampaign #RespectIs #CallitOut </w:t>
            </w:r>
          </w:p>
        </w:tc>
      </w:tr>
      <w:tr>
        <w:tc>
          <w:tcPr>
            <w:shd w:fill="auto" w:val="clear"/>
            <w:tcMar>
              <w:top w:w="100.0" w:type="dxa"/>
              <w:left w:w="100.0" w:type="dxa"/>
              <w:bottom w:w="100.0" w:type="dxa"/>
              <w:right w:w="100.0" w:type="dxa"/>
            </w:tcMar>
          </w:tcPr>
          <w:p w:rsidR="00000000" w:rsidDel="00000000" w:rsidP="00000000" w:rsidRDefault="00000000" w:rsidRPr="00000000" w14:paraId="0000008B">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#CallitOut</w:t>
            </w:r>
            <w:r w:rsidDel="00000000" w:rsidR="00000000" w:rsidRPr="00000000">
              <w:rPr>
                <w:sz w:val="20"/>
                <w:szCs w:val="20"/>
                <w:rtl w:val="0"/>
              </w:rPr>
              <w:t xml:space="preserve"> when you see disrespect online. Speak up and show your support to create a safe online space. Using social media to connect has been central to our daily lives in 2020, so when we witness disrespect online, know that your voice matters </w:t>
            </w:r>
            <w:r w:rsidDel="00000000" w:rsidR="00000000" w:rsidRPr="00000000">
              <w:rPr>
                <w:sz w:val="20"/>
                <w:szCs w:val="20"/>
                <w:rtl w:val="0"/>
              </w:rPr>
              <w:t xml:space="preserve">#16Days16Ways</w:t>
            </w:r>
            <w:r w:rsidDel="00000000" w:rsidR="00000000" w:rsidRPr="00000000">
              <w:rPr>
                <w:sz w:val="20"/>
                <w:szCs w:val="20"/>
                <w:rtl w:val="0"/>
              </w:rPr>
              <w:t xml:space="preserve"> </w:t>
            </w:r>
            <w:r w:rsidDel="00000000" w:rsidR="00000000" w:rsidRPr="00000000">
              <w:rPr>
                <w:sz w:val="20"/>
                <w:szCs w:val="20"/>
                <w:rtl w:val="0"/>
              </w:rPr>
              <w:t xml:space="preserve">#16DaysCampaign</w:t>
            </w:r>
            <w:r w:rsidDel="00000000" w:rsidR="00000000" w:rsidRPr="00000000">
              <w:rPr>
                <w:sz w:val="20"/>
                <w:szCs w:val="20"/>
                <w:rtl w:val="0"/>
              </w:rPr>
              <w:t xml:space="preserve"> </w:t>
            </w:r>
          </w:p>
        </w:tc>
      </w:tr>
    </w:tbl>
    <w:p w:rsidR="00000000" w:rsidDel="00000000" w:rsidP="00000000" w:rsidRDefault="00000000" w:rsidRPr="00000000" w14:paraId="0000008D">
      <w:pPr>
        <w:rPr>
          <w:sz w:val="20"/>
          <w:szCs w:val="20"/>
        </w:rPr>
      </w:pPr>
      <w:r w:rsidDel="00000000" w:rsidR="00000000" w:rsidRPr="00000000">
        <w:br w:type="page"/>
      </w:r>
      <w:r w:rsidDel="00000000" w:rsidR="00000000" w:rsidRPr="00000000">
        <w:rPr>
          <w:rtl w:val="0"/>
        </w:rPr>
      </w:r>
    </w:p>
    <w:tbl>
      <w:tblPr>
        <w:tblStyle w:val="Table7"/>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8E">
            <w:pPr>
              <w:widowControl w:val="0"/>
              <w:spacing w:line="240" w:lineRule="auto"/>
              <w:rPr>
                <w:b w:val="1"/>
                <w:sz w:val="20"/>
                <w:szCs w:val="20"/>
              </w:rPr>
            </w:pPr>
            <w:r w:rsidDel="00000000" w:rsidR="00000000" w:rsidRPr="00000000">
              <w:rPr>
                <w:b w:val="1"/>
                <w:sz w:val="20"/>
                <w:szCs w:val="20"/>
                <w:rtl w:val="0"/>
              </w:rPr>
              <w:t xml:space="preserve">Image / Description: </w:t>
            </w:r>
          </w:p>
          <w:p w:rsidR="00000000" w:rsidDel="00000000" w:rsidP="00000000" w:rsidRDefault="00000000" w:rsidRPr="00000000" w14:paraId="0000008F">
            <w:pPr>
              <w:widowControl w:val="0"/>
              <w:spacing w:line="240" w:lineRule="auto"/>
              <w:rPr>
                <w:sz w:val="20"/>
                <w:szCs w:val="20"/>
              </w:rPr>
            </w:pPr>
            <w:hyperlink r:id="rId30">
              <w:r w:rsidDel="00000000" w:rsidR="00000000" w:rsidRPr="00000000">
                <w:rPr>
                  <w:color w:val="1155cc"/>
                  <w:sz w:val="20"/>
                  <w:szCs w:val="20"/>
                  <w:u w:val="single"/>
                  <w:rtl w:val="0"/>
                </w:rPr>
                <w:t xml:space="preserve">7-Your actions make a difference online.png</w:t>
              </w:r>
            </w:hyperlink>
            <w:r w:rsidDel="00000000" w:rsidR="00000000" w:rsidRPr="00000000">
              <w:rPr>
                <w:rtl w:val="0"/>
              </w:rPr>
            </w:r>
          </w:p>
          <w:p w:rsidR="00000000" w:rsidDel="00000000" w:rsidP="00000000" w:rsidRDefault="00000000" w:rsidRPr="00000000" w14:paraId="00000090">
            <w:pPr>
              <w:spacing w:line="240" w:lineRule="auto"/>
              <w:rPr>
                <w:sz w:val="20"/>
                <w:szCs w:val="20"/>
              </w:rPr>
            </w:pPr>
            <w:r w:rsidDel="00000000" w:rsidR="00000000" w:rsidRPr="00000000">
              <w:rPr>
                <w:sz w:val="20"/>
                <w:szCs w:val="20"/>
              </w:rPr>
              <w:drawing>
                <wp:inline distB="114300" distT="114300" distL="114300" distR="114300">
                  <wp:extent cx="1962511" cy="1895824"/>
                  <wp:effectExtent b="0" l="0" r="0" t="0"/>
                  <wp:docPr id="14" name="image20.png"/>
                  <a:graphic>
                    <a:graphicData uri="http://schemas.openxmlformats.org/drawingml/2006/picture">
                      <pic:pic>
                        <pic:nvPicPr>
                          <pic:cNvPr id="0" name="image20.png"/>
                          <pic:cNvPicPr preferRelativeResize="0"/>
                        </pic:nvPicPr>
                        <pic:blipFill>
                          <a:blip r:embed="rId31"/>
                          <a:srcRect b="0" l="0" r="0" t="0"/>
                          <a:stretch>
                            <a:fillRect/>
                          </a:stretch>
                        </pic:blipFill>
                        <pic:spPr>
                          <a:xfrm>
                            <a:off x="0" y="0"/>
                            <a:ext cx="1962511" cy="189582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91">
            <w:pPr>
              <w:widowControl w:val="0"/>
              <w:spacing w:after="160" w:line="256"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092">
            <w:pPr>
              <w:widowControl w:val="0"/>
              <w:spacing w:after="160" w:line="256" w:lineRule="auto"/>
              <w:rPr>
                <w:sz w:val="20"/>
                <w:szCs w:val="20"/>
              </w:rPr>
            </w:pPr>
            <w:r w:rsidDel="00000000" w:rsidR="00000000" w:rsidRPr="00000000">
              <w:rPr>
                <w:sz w:val="20"/>
                <w:szCs w:val="20"/>
                <w:rtl w:val="0"/>
              </w:rPr>
              <w:t xml:space="preserve"> # 16 days 16 ways, # call it out, 16 days of activism against gender-based violence. Image a young female working on a laptop. Paired text which reads ‘your actions make a difference online’ ‘call out inappropriate comments and behaviour’ and the logos of Women’s Health East, Together For Respect At Home and Respect Women: call it out.</w:t>
            </w:r>
          </w:p>
          <w:p w:rsidR="00000000" w:rsidDel="00000000" w:rsidP="00000000" w:rsidRDefault="00000000" w:rsidRPr="00000000" w14:paraId="00000093">
            <w:pPr>
              <w:widowControl w:val="0"/>
              <w:spacing w:line="240" w:lineRule="auto"/>
              <w:rPr>
                <w:sz w:val="20"/>
                <w:szCs w:val="20"/>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94">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95">
            <w:pPr>
              <w:spacing w:line="240" w:lineRule="auto"/>
              <w:rPr>
                <w:sz w:val="20"/>
                <w:szCs w:val="20"/>
              </w:rPr>
            </w:pPr>
            <w:r w:rsidDel="00000000" w:rsidR="00000000" w:rsidRPr="00000000">
              <w:rPr>
                <w:sz w:val="20"/>
                <w:szCs w:val="20"/>
                <w:rtl w:val="0"/>
              </w:rPr>
              <w:t xml:space="preserve">Have you seen a post or a comment on social media and thought “that’s just not right”, but haven’t been sure what to say?</w:t>
            </w:r>
          </w:p>
          <w:p w:rsidR="00000000" w:rsidDel="00000000" w:rsidP="00000000" w:rsidRDefault="00000000" w:rsidRPr="00000000" w14:paraId="00000096">
            <w:pPr>
              <w:spacing w:line="240" w:lineRule="auto"/>
              <w:rPr>
                <w:sz w:val="20"/>
                <w:szCs w:val="20"/>
              </w:rPr>
            </w:pPr>
            <w:r w:rsidDel="00000000" w:rsidR="00000000" w:rsidRPr="00000000">
              <w:rPr>
                <w:rtl w:val="0"/>
              </w:rPr>
            </w:r>
          </w:p>
          <w:p w:rsidR="00000000" w:rsidDel="00000000" w:rsidP="00000000" w:rsidRDefault="00000000" w:rsidRPr="00000000" w14:paraId="00000097">
            <w:pPr>
              <w:spacing w:line="240" w:lineRule="auto"/>
              <w:rPr>
                <w:sz w:val="20"/>
                <w:szCs w:val="20"/>
              </w:rPr>
            </w:pPr>
            <w:r w:rsidDel="00000000" w:rsidR="00000000" w:rsidRPr="00000000">
              <w:rPr>
                <w:sz w:val="20"/>
                <w:szCs w:val="20"/>
                <w:rtl w:val="0"/>
              </w:rPr>
              <w:t xml:space="preserve">You can show your support and call out disrespect, sexism or other forms of discrimination online by:</w:t>
            </w:r>
          </w:p>
          <w:p w:rsidR="00000000" w:rsidDel="00000000" w:rsidP="00000000" w:rsidRDefault="00000000" w:rsidRPr="00000000" w14:paraId="00000098">
            <w:pPr>
              <w:numPr>
                <w:ilvl w:val="0"/>
                <w:numId w:val="2"/>
              </w:numPr>
              <w:spacing w:after="160" w:line="259" w:lineRule="auto"/>
              <w:ind w:left="720" w:hanging="360"/>
              <w:rPr>
                <w:sz w:val="20"/>
                <w:szCs w:val="20"/>
              </w:rPr>
            </w:pPr>
            <w:r w:rsidDel="00000000" w:rsidR="00000000" w:rsidRPr="00000000">
              <w:rPr>
                <w:sz w:val="20"/>
                <w:szCs w:val="20"/>
                <w:rtl w:val="0"/>
              </w:rPr>
              <w:t xml:space="preserve">Unfollowing the person making the inappropriate comments</w:t>
            </w:r>
          </w:p>
          <w:p w:rsidR="00000000" w:rsidDel="00000000" w:rsidP="00000000" w:rsidRDefault="00000000" w:rsidRPr="00000000" w14:paraId="00000099">
            <w:pPr>
              <w:numPr>
                <w:ilvl w:val="0"/>
                <w:numId w:val="2"/>
              </w:numPr>
              <w:spacing w:line="240" w:lineRule="auto"/>
              <w:ind w:left="720" w:hanging="360"/>
              <w:rPr>
                <w:sz w:val="20"/>
                <w:szCs w:val="20"/>
              </w:rPr>
            </w:pPr>
            <w:r w:rsidDel="00000000" w:rsidR="00000000" w:rsidRPr="00000000">
              <w:rPr>
                <w:sz w:val="20"/>
                <w:szCs w:val="20"/>
                <w:rtl w:val="0"/>
              </w:rPr>
              <w:t xml:space="preserve">Consider posting a comment or calling out the behaviour like “Am I the only one who feels uncomfortable about this?”</w:t>
            </w:r>
          </w:p>
          <w:p w:rsidR="00000000" w:rsidDel="00000000" w:rsidP="00000000" w:rsidRDefault="00000000" w:rsidRPr="00000000" w14:paraId="0000009A">
            <w:pPr>
              <w:numPr>
                <w:ilvl w:val="0"/>
                <w:numId w:val="2"/>
              </w:numPr>
              <w:spacing w:line="240" w:lineRule="auto"/>
              <w:ind w:left="720" w:hanging="360"/>
              <w:rPr>
                <w:sz w:val="20"/>
                <w:szCs w:val="20"/>
              </w:rPr>
            </w:pPr>
            <w:r w:rsidDel="00000000" w:rsidR="00000000" w:rsidRPr="00000000">
              <w:rPr>
                <w:sz w:val="20"/>
                <w:szCs w:val="20"/>
                <w:rtl w:val="0"/>
              </w:rPr>
              <w:t xml:space="preserve">Show your support by sharing or liking comments that show respect or call out disrespect.</w:t>
            </w:r>
          </w:p>
          <w:p w:rsidR="00000000" w:rsidDel="00000000" w:rsidP="00000000" w:rsidRDefault="00000000" w:rsidRPr="00000000" w14:paraId="0000009B">
            <w:pPr>
              <w:spacing w:line="240" w:lineRule="auto"/>
              <w:rPr>
                <w:sz w:val="20"/>
                <w:szCs w:val="20"/>
              </w:rPr>
            </w:pPr>
            <w:r w:rsidDel="00000000" w:rsidR="00000000" w:rsidRPr="00000000">
              <w:rPr>
                <w:rtl w:val="0"/>
              </w:rPr>
            </w:r>
          </w:p>
          <w:p w:rsidR="00000000" w:rsidDel="00000000" w:rsidP="00000000" w:rsidRDefault="00000000" w:rsidRPr="00000000" w14:paraId="0000009C">
            <w:pPr>
              <w:spacing w:line="240" w:lineRule="auto"/>
              <w:rPr>
                <w:sz w:val="20"/>
                <w:szCs w:val="20"/>
              </w:rPr>
            </w:pPr>
            <w:r w:rsidDel="00000000" w:rsidR="00000000" w:rsidRPr="00000000">
              <w:rPr>
                <w:sz w:val="20"/>
                <w:szCs w:val="20"/>
                <w:rtl w:val="0"/>
              </w:rPr>
              <w:t xml:space="preserve">Your actions do make a difference online and could really make a difference to the person being targeted.</w:t>
            </w:r>
          </w:p>
          <w:p w:rsidR="00000000" w:rsidDel="00000000" w:rsidP="00000000" w:rsidRDefault="00000000" w:rsidRPr="00000000" w14:paraId="0000009D">
            <w:pPr>
              <w:spacing w:line="240" w:lineRule="auto"/>
              <w:rPr>
                <w:color w:val="7030a0"/>
                <w:sz w:val="20"/>
                <w:szCs w:val="20"/>
              </w:rPr>
            </w:pPr>
            <w:r w:rsidDel="00000000" w:rsidR="00000000" w:rsidRPr="00000000">
              <w:rPr>
                <w:rtl w:val="0"/>
              </w:rPr>
            </w:r>
          </w:p>
          <w:p w:rsidR="00000000" w:rsidDel="00000000" w:rsidP="00000000" w:rsidRDefault="00000000" w:rsidRPr="00000000" w14:paraId="0000009E">
            <w:pPr>
              <w:spacing w:line="240" w:lineRule="auto"/>
              <w:rPr>
                <w:color w:val="0563c1"/>
                <w:sz w:val="20"/>
                <w:szCs w:val="20"/>
                <w:u w:val="single"/>
              </w:rPr>
            </w:pPr>
            <w:r w:rsidDel="00000000" w:rsidR="00000000" w:rsidRPr="00000000">
              <w:rPr>
                <w:sz w:val="20"/>
                <w:szCs w:val="20"/>
                <w:rtl w:val="0"/>
              </w:rPr>
              <w:t xml:space="preserve">Together we’re stronger online. Check out this online video to learn more -</w:t>
            </w:r>
            <w:hyperlink r:id="rId32">
              <w:r w:rsidDel="00000000" w:rsidR="00000000" w:rsidRPr="00000000">
                <w:rPr>
                  <w:color w:val="0563c1"/>
                  <w:sz w:val="20"/>
                  <w:szCs w:val="20"/>
                  <w:u w:val="single"/>
                  <w:rtl w:val="0"/>
                </w:rPr>
                <w:t xml:space="preserve">https://youtu.be/xMTxeQV3YvI</w:t>
              </w:r>
            </w:hyperlink>
            <w:r w:rsidDel="00000000" w:rsidR="00000000" w:rsidRPr="00000000">
              <w:rPr>
                <w:rtl w:val="0"/>
              </w:rPr>
            </w:r>
          </w:p>
          <w:p w:rsidR="00000000" w:rsidDel="00000000" w:rsidP="00000000" w:rsidRDefault="00000000" w:rsidRPr="00000000" w14:paraId="0000009F">
            <w:pPr>
              <w:spacing w:line="240" w:lineRule="auto"/>
              <w:rPr>
                <w:sz w:val="20"/>
                <w:szCs w:val="20"/>
              </w:rPr>
            </w:pPr>
            <w:r w:rsidDel="00000000" w:rsidR="00000000" w:rsidRPr="00000000">
              <w:rPr>
                <w:rtl w:val="0"/>
              </w:rPr>
            </w:r>
          </w:p>
          <w:p w:rsidR="00000000" w:rsidDel="00000000" w:rsidP="00000000" w:rsidRDefault="00000000" w:rsidRPr="00000000" w14:paraId="000000A0">
            <w:pPr>
              <w:spacing w:line="240" w:lineRule="auto"/>
              <w:rPr>
                <w:sz w:val="20"/>
                <w:szCs w:val="20"/>
              </w:rPr>
            </w:pPr>
            <w:r w:rsidDel="00000000" w:rsidR="00000000" w:rsidRPr="00000000">
              <w:rPr>
                <w:sz w:val="20"/>
                <w:szCs w:val="20"/>
                <w:rtl w:val="0"/>
              </w:rPr>
              <w:t xml:space="preserve">For online safety information and support visit </w:t>
            </w:r>
            <w:hyperlink r:id="rId33">
              <w:r w:rsidDel="00000000" w:rsidR="00000000" w:rsidRPr="00000000">
                <w:rPr>
                  <w:color w:val="0563c1"/>
                  <w:sz w:val="20"/>
                  <w:szCs w:val="20"/>
                  <w:u w:val="single"/>
                  <w:rtl w:val="0"/>
                </w:rPr>
                <w:t xml:space="preserve">www.whe.org.ay/16Days</w:t>
              </w:r>
            </w:hyperlink>
            <w:r w:rsidDel="00000000" w:rsidR="00000000" w:rsidRPr="00000000">
              <w:rPr>
                <w:color w:val="0563c1"/>
                <w:sz w:val="20"/>
                <w:szCs w:val="20"/>
                <w:u w:val="single"/>
                <w:rtl w:val="0"/>
              </w:rPr>
              <w:t xml:space="preserve"> </w:t>
            </w:r>
            <w:r w:rsidDel="00000000" w:rsidR="00000000" w:rsidRPr="00000000">
              <w:rPr>
                <w:rtl w:val="0"/>
              </w:rPr>
            </w:r>
          </w:p>
          <w:p w:rsidR="00000000" w:rsidDel="00000000" w:rsidP="00000000" w:rsidRDefault="00000000" w:rsidRPr="00000000" w14:paraId="000000A1">
            <w:pPr>
              <w:spacing w:line="240" w:lineRule="auto"/>
              <w:rPr>
                <w:sz w:val="20"/>
                <w:szCs w:val="20"/>
              </w:rPr>
            </w:pPr>
            <w:r w:rsidDel="00000000" w:rsidR="00000000" w:rsidRPr="00000000">
              <w:rPr>
                <w:sz w:val="20"/>
                <w:szCs w:val="20"/>
                <w:rtl w:val="0"/>
              </w:rPr>
              <w:t xml:space="preserve">#16Days16Ways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A2">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A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sz w:val="20"/>
                <w:szCs w:val="20"/>
              </w:rPr>
            </w:pPr>
            <w:r w:rsidDel="00000000" w:rsidR="00000000" w:rsidRPr="00000000">
              <w:rPr>
                <w:sz w:val="20"/>
                <w:szCs w:val="20"/>
                <w:rtl w:val="0"/>
              </w:rPr>
              <w:t xml:space="preserve">Have you seen a post or comment on social media and thought “that’s just not right”?  You can show your support and </w:t>
            </w:r>
            <w:r w:rsidDel="00000000" w:rsidR="00000000" w:rsidRPr="00000000">
              <w:rPr>
                <w:sz w:val="20"/>
                <w:szCs w:val="20"/>
                <w:rtl w:val="0"/>
              </w:rPr>
              <w:t xml:space="preserve">#CallitOut</w:t>
            </w:r>
            <w:r w:rsidDel="00000000" w:rsidR="00000000" w:rsidRPr="00000000">
              <w:rPr>
                <w:sz w:val="20"/>
                <w:szCs w:val="20"/>
                <w:rtl w:val="0"/>
              </w:rPr>
              <w:t xml:space="preserve"> online by: unfollowing individuals, posting a comment or liking comments that show respect or call out disrespect.</w:t>
            </w:r>
          </w:p>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rFonts w:ascii="Roboto" w:cs="Roboto" w:eastAsia="Roboto" w:hAnsi="Roboto"/>
                <w:color w:val="1b95e0"/>
                <w:sz w:val="29"/>
                <w:szCs w:val="29"/>
              </w:rPr>
            </w:pPr>
            <w:r w:rsidDel="00000000" w:rsidR="00000000" w:rsidRPr="00000000">
              <w:rPr>
                <w:sz w:val="20"/>
                <w:szCs w:val="20"/>
                <w:rtl w:val="0"/>
              </w:rPr>
              <w:t xml:space="preserve">#16Days16Ways</w:t>
            </w:r>
            <w:r w:rsidDel="00000000" w:rsidR="00000000" w:rsidRPr="00000000">
              <w:rPr>
                <w:sz w:val="20"/>
                <w:szCs w:val="20"/>
                <w:rtl w:val="0"/>
              </w:rPr>
              <w:t xml:space="preserve"> </w:t>
            </w:r>
            <w:r w:rsidDel="00000000" w:rsidR="00000000" w:rsidRPr="00000000">
              <w:rPr>
                <w:sz w:val="20"/>
                <w:szCs w:val="20"/>
                <w:rtl w:val="0"/>
              </w:rPr>
              <w:t xml:space="preserve">#16DaysCampaign</w:t>
            </w:r>
            <w:r w:rsidDel="00000000" w:rsidR="00000000" w:rsidRPr="00000000">
              <w:rPr>
                <w:rtl w:val="0"/>
              </w:rPr>
            </w:r>
          </w:p>
          <w:p w:rsidR="00000000" w:rsidDel="00000000" w:rsidP="00000000" w:rsidRDefault="00000000" w:rsidRPr="00000000" w14:paraId="000000A5">
            <w:pPr>
              <w:widowControl w:val="0"/>
              <w:spacing w:line="240" w:lineRule="auto"/>
              <w:rPr>
                <w:sz w:val="20"/>
                <w:szCs w:val="20"/>
              </w:rPr>
            </w:pPr>
            <w:r w:rsidDel="00000000" w:rsidR="00000000" w:rsidRPr="00000000">
              <w:rPr>
                <w:rtl w:val="0"/>
              </w:rPr>
            </w:r>
          </w:p>
        </w:tc>
      </w:tr>
    </w:tbl>
    <w:p w:rsidR="00000000" w:rsidDel="00000000" w:rsidP="00000000" w:rsidRDefault="00000000" w:rsidRPr="00000000" w14:paraId="000000A6">
      <w:pPr>
        <w:widowControl w:val="0"/>
        <w:pBdr>
          <w:top w:space="0" w:sz="0" w:val="nil"/>
          <w:left w:space="0" w:sz="0" w:val="nil"/>
          <w:bottom w:space="0" w:sz="0" w:val="nil"/>
          <w:right w:space="0" w:sz="0" w:val="nil"/>
          <w:between w:space="0" w:sz="0" w:val="nil"/>
        </w:pBdr>
        <w:rPr>
          <w:sz w:val="20"/>
          <w:szCs w:val="20"/>
        </w:rPr>
      </w:pPr>
      <w:r w:rsidDel="00000000" w:rsidR="00000000" w:rsidRPr="00000000">
        <w:rPr>
          <w:rtl w:val="0"/>
        </w:rPr>
      </w:r>
    </w:p>
    <w:tbl>
      <w:tblPr>
        <w:tblStyle w:val="Table8"/>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A7">
            <w:pPr>
              <w:widowControl w:val="0"/>
              <w:spacing w:line="240" w:lineRule="auto"/>
              <w:rPr>
                <w:b w:val="1"/>
                <w:sz w:val="20"/>
                <w:szCs w:val="20"/>
              </w:rPr>
            </w:pPr>
            <w:r w:rsidDel="00000000" w:rsidR="00000000" w:rsidRPr="00000000">
              <w:rPr>
                <w:b w:val="1"/>
                <w:sz w:val="20"/>
                <w:szCs w:val="20"/>
                <w:rtl w:val="0"/>
              </w:rPr>
              <w:t xml:space="preserve">Image / Description: </w:t>
            </w:r>
          </w:p>
          <w:p w:rsidR="00000000" w:rsidDel="00000000" w:rsidP="00000000" w:rsidRDefault="00000000" w:rsidRPr="00000000" w14:paraId="000000A8">
            <w:pPr>
              <w:widowControl w:val="0"/>
              <w:spacing w:line="240" w:lineRule="auto"/>
              <w:rPr>
                <w:sz w:val="20"/>
                <w:szCs w:val="20"/>
              </w:rPr>
            </w:pPr>
            <w:hyperlink r:id="rId34">
              <w:r w:rsidDel="00000000" w:rsidR="00000000" w:rsidRPr="00000000">
                <w:rPr>
                  <w:color w:val="1155cc"/>
                  <w:sz w:val="20"/>
                  <w:szCs w:val="20"/>
                  <w:u w:val="single"/>
                  <w:rtl w:val="0"/>
                </w:rPr>
                <w:t xml:space="preserve">8-Use body language.png</w:t>
              </w:r>
            </w:hyperlink>
            <w:r w:rsidDel="00000000" w:rsidR="00000000" w:rsidRPr="00000000">
              <w:rPr>
                <w:rtl w:val="0"/>
              </w:rPr>
            </w:r>
          </w:p>
          <w:p w:rsidR="00000000" w:rsidDel="00000000" w:rsidP="00000000" w:rsidRDefault="00000000" w:rsidRPr="00000000" w14:paraId="000000A9">
            <w:pPr>
              <w:spacing w:line="240" w:lineRule="auto"/>
              <w:rPr>
                <w:sz w:val="20"/>
                <w:szCs w:val="20"/>
              </w:rPr>
            </w:pPr>
            <w:r w:rsidDel="00000000" w:rsidR="00000000" w:rsidRPr="00000000">
              <w:rPr>
                <w:sz w:val="20"/>
                <w:szCs w:val="20"/>
              </w:rPr>
              <w:drawing>
                <wp:inline distB="114300" distT="114300" distL="114300" distR="114300">
                  <wp:extent cx="1928813" cy="1928813"/>
                  <wp:effectExtent b="0" l="0" r="0" t="0"/>
                  <wp:docPr id="17" name="image12.png"/>
                  <a:graphic>
                    <a:graphicData uri="http://schemas.openxmlformats.org/drawingml/2006/picture">
                      <pic:pic>
                        <pic:nvPicPr>
                          <pic:cNvPr id="0" name="image12.png"/>
                          <pic:cNvPicPr preferRelativeResize="0"/>
                        </pic:nvPicPr>
                        <pic:blipFill>
                          <a:blip r:embed="rId35"/>
                          <a:srcRect b="0" l="0" r="0" t="0"/>
                          <a:stretch>
                            <a:fillRect/>
                          </a:stretch>
                        </pic:blipFill>
                        <pic:spPr>
                          <a:xfrm>
                            <a:off x="0" y="0"/>
                            <a:ext cx="1928813" cy="19288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AA">
            <w:pPr>
              <w:widowControl w:val="0"/>
              <w:spacing w:line="240"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0AB">
            <w:pPr>
              <w:widowControl w:val="0"/>
              <w:spacing w:line="240" w:lineRule="auto"/>
              <w:rPr>
                <w:sz w:val="20"/>
                <w:szCs w:val="20"/>
              </w:rPr>
            </w:pPr>
            <w:r w:rsidDel="00000000" w:rsidR="00000000" w:rsidRPr="00000000">
              <w:rPr>
                <w:rtl w:val="0"/>
              </w:rPr>
            </w:r>
          </w:p>
          <w:p w:rsidR="00000000" w:rsidDel="00000000" w:rsidP="00000000" w:rsidRDefault="00000000" w:rsidRPr="00000000" w14:paraId="000000AC">
            <w:pPr>
              <w:widowControl w:val="0"/>
              <w:spacing w:line="240" w:lineRule="auto"/>
              <w:rPr>
                <w:sz w:val="20"/>
                <w:szCs w:val="20"/>
              </w:rPr>
            </w:pPr>
            <w:r w:rsidDel="00000000" w:rsidR="00000000" w:rsidRPr="00000000">
              <w:rPr>
                <w:sz w:val="20"/>
                <w:szCs w:val="20"/>
                <w:rtl w:val="0"/>
              </w:rPr>
              <w:t xml:space="preserve"> # 16 days 16 ways, # call it out, 16 days of activism against gender-based violence. Image of a male standing between a male and female passenger on a train. Standing male giving the male a disapproving look. Paired text which reads ‘use body language to disrupt the behaviour’ ‘call out inappropriate comments and behaviour’.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0AD">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AE">
            <w:pPr>
              <w:spacing w:line="240" w:lineRule="auto"/>
              <w:rPr>
                <w:sz w:val="20"/>
                <w:szCs w:val="20"/>
              </w:rPr>
            </w:pPr>
            <w:r w:rsidDel="00000000" w:rsidR="00000000" w:rsidRPr="00000000">
              <w:rPr>
                <w:sz w:val="20"/>
                <w:szCs w:val="20"/>
                <w:rtl w:val="0"/>
              </w:rPr>
              <w:t xml:space="preserve">Have you seen the @RespectVictoria #CallitOut public transport advertisement?</w:t>
            </w:r>
          </w:p>
          <w:p w:rsidR="00000000" w:rsidDel="00000000" w:rsidP="00000000" w:rsidRDefault="00000000" w:rsidRPr="00000000" w14:paraId="000000AF">
            <w:pPr>
              <w:spacing w:line="240" w:lineRule="auto"/>
              <w:rPr>
                <w:sz w:val="20"/>
                <w:szCs w:val="20"/>
              </w:rPr>
            </w:pPr>
            <w:r w:rsidDel="00000000" w:rsidR="00000000" w:rsidRPr="00000000">
              <w:rPr>
                <w:sz w:val="20"/>
                <w:szCs w:val="20"/>
                <w:rtl w:val="0"/>
              </w:rPr>
              <w:t xml:space="preserve">Check it out here:</w:t>
            </w:r>
            <w:r w:rsidDel="00000000" w:rsidR="00000000" w:rsidRPr="00000000">
              <w:rPr>
                <w:color w:val="0563c1"/>
                <w:sz w:val="20"/>
                <w:szCs w:val="20"/>
                <w:u w:val="single"/>
                <w:rtl w:val="0"/>
              </w:rPr>
              <w:t xml:space="preserve"> </w:t>
            </w:r>
            <w:hyperlink r:id="rId36">
              <w:r w:rsidDel="00000000" w:rsidR="00000000" w:rsidRPr="00000000">
                <w:rPr>
                  <w:color w:val="0563c1"/>
                  <w:sz w:val="20"/>
                  <w:szCs w:val="20"/>
                  <w:u w:val="single"/>
                  <w:rtl w:val="0"/>
                </w:rPr>
                <w:t xml:space="preserve">www.youtu.be/UHxAxRYIlfE</w:t>
              </w:r>
            </w:hyperlink>
            <w:r w:rsidDel="00000000" w:rsidR="00000000" w:rsidRPr="00000000">
              <w:rPr>
                <w:sz w:val="20"/>
                <w:szCs w:val="20"/>
                <w:rtl w:val="0"/>
              </w:rPr>
              <w:t xml:space="preserve">   </w:t>
            </w:r>
          </w:p>
          <w:p w:rsidR="00000000" w:rsidDel="00000000" w:rsidP="00000000" w:rsidRDefault="00000000" w:rsidRPr="00000000" w14:paraId="000000B0">
            <w:pPr>
              <w:spacing w:line="240" w:lineRule="auto"/>
              <w:rPr>
                <w:sz w:val="20"/>
                <w:szCs w:val="20"/>
              </w:rPr>
            </w:pPr>
            <w:r w:rsidDel="00000000" w:rsidR="00000000" w:rsidRPr="00000000">
              <w:rPr>
                <w:rtl w:val="0"/>
              </w:rPr>
            </w:r>
          </w:p>
          <w:p w:rsidR="00000000" w:rsidDel="00000000" w:rsidP="00000000" w:rsidRDefault="00000000" w:rsidRPr="00000000" w14:paraId="000000B1">
            <w:pPr>
              <w:spacing w:line="240" w:lineRule="auto"/>
              <w:rPr>
                <w:sz w:val="20"/>
                <w:szCs w:val="20"/>
              </w:rPr>
            </w:pPr>
            <w:r w:rsidDel="00000000" w:rsidR="00000000" w:rsidRPr="00000000">
              <w:rPr>
                <w:sz w:val="20"/>
                <w:szCs w:val="20"/>
                <w:rtl w:val="0"/>
              </w:rPr>
              <w:t xml:space="preserve">Small and seemingly insignificant acts can be powerful in disrupting inappropriate behaviour. This can include using your body language whether that be standing in front or between the situation. </w:t>
            </w:r>
          </w:p>
          <w:p w:rsidR="00000000" w:rsidDel="00000000" w:rsidP="00000000" w:rsidRDefault="00000000" w:rsidRPr="00000000" w14:paraId="000000B2">
            <w:pPr>
              <w:spacing w:line="240" w:lineRule="auto"/>
              <w:rPr>
                <w:sz w:val="20"/>
                <w:szCs w:val="20"/>
              </w:rPr>
            </w:pPr>
            <w:r w:rsidDel="00000000" w:rsidR="00000000" w:rsidRPr="00000000">
              <w:rPr>
                <w:rtl w:val="0"/>
              </w:rPr>
            </w:r>
          </w:p>
          <w:p w:rsidR="00000000" w:rsidDel="00000000" w:rsidP="00000000" w:rsidRDefault="00000000" w:rsidRPr="00000000" w14:paraId="000000B3">
            <w:pPr>
              <w:spacing w:line="240" w:lineRule="auto"/>
              <w:rPr>
                <w:sz w:val="20"/>
                <w:szCs w:val="20"/>
              </w:rPr>
            </w:pPr>
            <w:r w:rsidDel="00000000" w:rsidR="00000000" w:rsidRPr="00000000">
              <w:rPr>
                <w:sz w:val="20"/>
                <w:szCs w:val="20"/>
                <w:rtl w:val="0"/>
              </w:rPr>
              <w:t xml:space="preserve">We all have a role to play to create a safe and respectful community for all. And by not giving inappropriate behaviour airtime, we show that it is not okay and not acceptable. </w:t>
            </w:r>
          </w:p>
          <w:p w:rsidR="00000000" w:rsidDel="00000000" w:rsidP="00000000" w:rsidRDefault="00000000" w:rsidRPr="00000000" w14:paraId="000000B4">
            <w:pPr>
              <w:spacing w:line="240" w:lineRule="auto"/>
              <w:rPr>
                <w:sz w:val="20"/>
                <w:szCs w:val="20"/>
              </w:rPr>
            </w:pPr>
            <w:r w:rsidDel="00000000" w:rsidR="00000000" w:rsidRPr="00000000">
              <w:rPr>
                <w:rtl w:val="0"/>
              </w:rPr>
            </w:r>
          </w:p>
          <w:p w:rsidR="00000000" w:rsidDel="00000000" w:rsidP="00000000" w:rsidRDefault="00000000" w:rsidRPr="00000000" w14:paraId="000000B5">
            <w:pPr>
              <w:spacing w:line="240" w:lineRule="auto"/>
              <w:rPr>
                <w:sz w:val="20"/>
                <w:szCs w:val="20"/>
              </w:rPr>
            </w:pPr>
            <w:r w:rsidDel="00000000" w:rsidR="00000000" w:rsidRPr="00000000">
              <w:rPr>
                <w:sz w:val="20"/>
                <w:szCs w:val="20"/>
                <w:rtl w:val="0"/>
              </w:rPr>
              <w:t xml:space="preserve">Know your actions can make a difference.  </w:t>
            </w:r>
          </w:p>
          <w:p w:rsidR="00000000" w:rsidDel="00000000" w:rsidP="00000000" w:rsidRDefault="00000000" w:rsidRPr="00000000" w14:paraId="000000B6">
            <w:pPr>
              <w:spacing w:line="240" w:lineRule="auto"/>
              <w:rPr>
                <w:sz w:val="20"/>
                <w:szCs w:val="20"/>
              </w:rPr>
            </w:pPr>
            <w:r w:rsidDel="00000000" w:rsidR="00000000" w:rsidRPr="00000000">
              <w:rPr>
                <w:rtl w:val="0"/>
              </w:rPr>
            </w:r>
          </w:p>
          <w:p w:rsidR="00000000" w:rsidDel="00000000" w:rsidP="00000000" w:rsidRDefault="00000000" w:rsidRPr="00000000" w14:paraId="000000B7">
            <w:pPr>
              <w:spacing w:line="240" w:lineRule="auto"/>
              <w:rPr>
                <w:sz w:val="20"/>
                <w:szCs w:val="20"/>
              </w:rPr>
            </w:pPr>
            <w:r w:rsidDel="00000000" w:rsidR="00000000" w:rsidRPr="00000000">
              <w:rPr>
                <w:sz w:val="20"/>
                <w:szCs w:val="20"/>
                <w:rtl w:val="0"/>
              </w:rPr>
              <w:t xml:space="preserve">Learn more about how to not give inappropriate behaviour airtime and how to disrupt in public settings here: </w:t>
            </w:r>
            <w:hyperlink r:id="rId37">
              <w:r w:rsidDel="00000000" w:rsidR="00000000" w:rsidRPr="00000000">
                <w:rPr>
                  <w:color w:val="0563c1"/>
                  <w:sz w:val="20"/>
                  <w:szCs w:val="20"/>
                  <w:u w:val="single"/>
                  <w:rtl w:val="0"/>
                </w:rPr>
                <w:t xml:space="preserve">www.respectvictoria.vic.gov.au/campaigns/respect-women-call-it-out-public-transport</w:t>
              </w:r>
            </w:hyperlink>
            <w:r w:rsidDel="00000000" w:rsidR="00000000" w:rsidRPr="00000000">
              <w:rPr>
                <w:sz w:val="20"/>
                <w:szCs w:val="20"/>
                <w:rtl w:val="0"/>
              </w:rPr>
              <w:t xml:space="preserve"> </w:t>
            </w:r>
          </w:p>
          <w:p w:rsidR="00000000" w:rsidDel="00000000" w:rsidP="00000000" w:rsidRDefault="00000000" w:rsidRPr="00000000" w14:paraId="000000B8">
            <w:pPr>
              <w:spacing w:line="240" w:lineRule="auto"/>
              <w:rPr>
                <w:sz w:val="20"/>
                <w:szCs w:val="20"/>
              </w:rPr>
            </w:pPr>
            <w:r w:rsidDel="00000000" w:rsidR="00000000" w:rsidRPr="00000000">
              <w:rPr>
                <w:rtl w:val="0"/>
              </w:rPr>
            </w:r>
          </w:p>
          <w:p w:rsidR="00000000" w:rsidDel="00000000" w:rsidP="00000000" w:rsidRDefault="00000000" w:rsidRPr="00000000" w14:paraId="000000B9">
            <w:pPr>
              <w:spacing w:line="240" w:lineRule="auto"/>
              <w:rPr>
                <w:sz w:val="20"/>
                <w:szCs w:val="20"/>
              </w:rPr>
            </w:pPr>
            <w:hyperlink r:id="rId38">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BA">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BB">
            <w:pPr>
              <w:spacing w:line="240" w:lineRule="auto"/>
              <w:rPr>
                <w:sz w:val="20"/>
                <w:szCs w:val="20"/>
              </w:rPr>
            </w:pPr>
            <w:r w:rsidDel="00000000" w:rsidR="00000000" w:rsidRPr="00000000">
              <w:rPr>
                <w:sz w:val="20"/>
                <w:szCs w:val="20"/>
                <w:rtl w:val="0"/>
              </w:rPr>
              <w:t xml:space="preserve">Small and seemingly insignificant acts can be powerful in disrupting inappropriate behaviour. This can include using your body language whether that be standing in front or between the situation. Know your actions can make a difference. </w:t>
            </w:r>
            <w:hyperlink r:id="rId39">
              <w:r w:rsidDel="00000000" w:rsidR="00000000" w:rsidRPr="00000000">
                <w:rPr>
                  <w:sz w:val="20"/>
                  <w:szCs w:val="20"/>
                  <w:rtl w:val="0"/>
                </w:rPr>
                <w:t xml:space="preserve">#16Days</w:t>
              </w:r>
            </w:hyperlink>
            <w:r w:rsidDel="00000000" w:rsidR="00000000" w:rsidRPr="00000000">
              <w:rPr>
                <w:sz w:val="20"/>
                <w:szCs w:val="20"/>
                <w:rtl w:val="0"/>
              </w:rPr>
              <w:t xml:space="preserve">16Ways #16DaysCampaign #CallitOut </w:t>
            </w:r>
          </w:p>
        </w:tc>
      </w:tr>
    </w:tbl>
    <w:p w:rsidR="00000000" w:rsidDel="00000000" w:rsidP="00000000" w:rsidRDefault="00000000" w:rsidRPr="00000000" w14:paraId="000000BC">
      <w:pPr>
        <w:rPr>
          <w:sz w:val="20"/>
          <w:szCs w:val="20"/>
        </w:rPr>
      </w:pPr>
      <w:r w:rsidDel="00000000" w:rsidR="00000000" w:rsidRPr="00000000">
        <w:br w:type="page"/>
      </w:r>
      <w:r w:rsidDel="00000000" w:rsidR="00000000" w:rsidRPr="00000000">
        <w:rPr>
          <w:rtl w:val="0"/>
        </w:rPr>
      </w:r>
    </w:p>
    <w:tbl>
      <w:tblPr>
        <w:tblStyle w:val="Table9"/>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BD">
            <w:pPr>
              <w:widowControl w:val="0"/>
              <w:spacing w:line="240" w:lineRule="auto"/>
              <w:rPr>
                <w:b w:val="1"/>
                <w:sz w:val="20"/>
                <w:szCs w:val="20"/>
              </w:rPr>
            </w:pPr>
            <w:r w:rsidDel="00000000" w:rsidR="00000000" w:rsidRPr="00000000">
              <w:rPr>
                <w:b w:val="1"/>
                <w:sz w:val="20"/>
                <w:szCs w:val="20"/>
                <w:rtl w:val="0"/>
              </w:rPr>
              <w:t xml:space="preserve">Image / Description:</w:t>
            </w:r>
          </w:p>
          <w:p w:rsidR="00000000" w:rsidDel="00000000" w:rsidP="00000000" w:rsidRDefault="00000000" w:rsidRPr="00000000" w14:paraId="000000BE">
            <w:pPr>
              <w:widowControl w:val="0"/>
              <w:spacing w:line="240" w:lineRule="auto"/>
              <w:rPr>
                <w:sz w:val="20"/>
                <w:szCs w:val="20"/>
              </w:rPr>
            </w:pPr>
            <w:hyperlink r:id="rId40">
              <w:r w:rsidDel="00000000" w:rsidR="00000000" w:rsidRPr="00000000">
                <w:rPr>
                  <w:color w:val="1155cc"/>
                  <w:sz w:val="20"/>
                  <w:szCs w:val="20"/>
                  <w:u w:val="single"/>
                  <w:rtl w:val="0"/>
                </w:rPr>
                <w:t xml:space="preserve">9-Use facial expressions.png</w:t>
              </w:r>
            </w:hyperlink>
            <w:r w:rsidDel="00000000" w:rsidR="00000000" w:rsidRPr="00000000">
              <w:rPr>
                <w:rtl w:val="0"/>
              </w:rPr>
            </w:r>
          </w:p>
          <w:p w:rsidR="00000000" w:rsidDel="00000000" w:rsidP="00000000" w:rsidRDefault="00000000" w:rsidRPr="00000000" w14:paraId="000000BF">
            <w:pPr>
              <w:spacing w:line="240" w:lineRule="auto"/>
              <w:rPr>
                <w:sz w:val="20"/>
                <w:szCs w:val="20"/>
              </w:rPr>
            </w:pPr>
            <w:r w:rsidDel="00000000" w:rsidR="00000000" w:rsidRPr="00000000">
              <w:rPr>
                <w:sz w:val="20"/>
                <w:szCs w:val="20"/>
              </w:rPr>
              <w:drawing>
                <wp:inline distB="114300" distT="114300" distL="114300" distR="114300">
                  <wp:extent cx="2010128" cy="1972021"/>
                  <wp:effectExtent b="0" l="0" r="0" t="0"/>
                  <wp:docPr id="16" name="image7.png"/>
                  <a:graphic>
                    <a:graphicData uri="http://schemas.openxmlformats.org/drawingml/2006/picture">
                      <pic:pic>
                        <pic:nvPicPr>
                          <pic:cNvPr id="0" name="image7.png"/>
                          <pic:cNvPicPr preferRelativeResize="0"/>
                        </pic:nvPicPr>
                        <pic:blipFill>
                          <a:blip r:embed="rId41"/>
                          <a:srcRect b="0" l="0" r="0" t="0"/>
                          <a:stretch>
                            <a:fillRect/>
                          </a:stretch>
                        </pic:blipFill>
                        <pic:spPr>
                          <a:xfrm>
                            <a:off x="0" y="0"/>
                            <a:ext cx="2010128" cy="197202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C0">
            <w:pPr>
              <w:widowControl w:val="0"/>
              <w:spacing w:line="240" w:lineRule="auto"/>
              <w:rPr>
                <w:b w:val="1"/>
                <w:sz w:val="20"/>
                <w:szCs w:val="20"/>
              </w:rPr>
            </w:pPr>
            <w:r w:rsidDel="00000000" w:rsidR="00000000" w:rsidRPr="00000000">
              <w:rPr>
                <w:b w:val="1"/>
                <w:sz w:val="20"/>
                <w:szCs w:val="20"/>
                <w:rtl w:val="0"/>
              </w:rPr>
              <w:t xml:space="preserve">Image description: </w:t>
            </w:r>
          </w:p>
          <w:p w:rsidR="00000000" w:rsidDel="00000000" w:rsidP="00000000" w:rsidRDefault="00000000" w:rsidRPr="00000000" w14:paraId="000000C1">
            <w:pPr>
              <w:widowControl w:val="0"/>
              <w:spacing w:line="240" w:lineRule="auto"/>
              <w:rPr>
                <w:sz w:val="20"/>
                <w:szCs w:val="20"/>
              </w:rPr>
            </w:pPr>
            <w:r w:rsidDel="00000000" w:rsidR="00000000" w:rsidRPr="00000000">
              <w:rPr>
                <w:rtl w:val="0"/>
              </w:rPr>
            </w:r>
          </w:p>
          <w:p w:rsidR="00000000" w:rsidDel="00000000" w:rsidP="00000000" w:rsidRDefault="00000000" w:rsidRPr="00000000" w14:paraId="000000C2">
            <w:pPr>
              <w:widowControl w:val="0"/>
              <w:spacing w:line="240" w:lineRule="auto"/>
              <w:rPr>
                <w:sz w:val="20"/>
                <w:szCs w:val="20"/>
              </w:rPr>
            </w:pPr>
            <w:r w:rsidDel="00000000" w:rsidR="00000000" w:rsidRPr="00000000">
              <w:rPr>
                <w:sz w:val="20"/>
                <w:szCs w:val="20"/>
                <w:rtl w:val="0"/>
              </w:rPr>
              <w:t xml:space="preserve"># 16 days 16 ways, # call it out, 16 days of activism against gender-based violence. Image of an older couple having a cup of tea at the table. Women is giving the man a disapproving look. Paired text which reads ‘use facial expressions to show disapproval’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0C3">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C4">
            <w:pPr>
              <w:spacing w:line="240" w:lineRule="auto"/>
              <w:rPr>
                <w:sz w:val="20"/>
                <w:szCs w:val="20"/>
              </w:rPr>
            </w:pPr>
            <w:r w:rsidDel="00000000" w:rsidR="00000000" w:rsidRPr="00000000">
              <w:rPr>
                <w:sz w:val="20"/>
                <w:szCs w:val="20"/>
                <w:rtl w:val="0"/>
              </w:rPr>
              <w:t xml:space="preserve">Although it might not feel like much, a roll of the eyes or arch of a brow, a pointed glare or a disapproving look are all simple but effective ways we can send a powerful message to a person that their comments are not okay.</w:t>
            </w:r>
          </w:p>
          <w:p w:rsidR="00000000" w:rsidDel="00000000" w:rsidP="00000000" w:rsidRDefault="00000000" w:rsidRPr="00000000" w14:paraId="000000C5">
            <w:pPr>
              <w:spacing w:line="240" w:lineRule="auto"/>
              <w:rPr>
                <w:sz w:val="20"/>
                <w:szCs w:val="20"/>
              </w:rPr>
            </w:pPr>
            <w:r w:rsidDel="00000000" w:rsidR="00000000" w:rsidRPr="00000000">
              <w:rPr>
                <w:sz w:val="20"/>
                <w:szCs w:val="20"/>
                <w:rtl w:val="0"/>
              </w:rPr>
              <w:t xml:space="preserve"> </w:t>
            </w:r>
          </w:p>
          <w:p w:rsidR="00000000" w:rsidDel="00000000" w:rsidP="00000000" w:rsidRDefault="00000000" w:rsidRPr="00000000" w14:paraId="000000C6">
            <w:pPr>
              <w:spacing w:line="240" w:lineRule="auto"/>
              <w:rPr>
                <w:sz w:val="20"/>
                <w:szCs w:val="20"/>
              </w:rPr>
            </w:pPr>
            <w:r w:rsidDel="00000000" w:rsidR="00000000" w:rsidRPr="00000000">
              <w:rPr>
                <w:sz w:val="20"/>
                <w:szCs w:val="20"/>
                <w:rtl w:val="0"/>
              </w:rPr>
              <w:t xml:space="preserve">By not giving airtime to inappropriate behaviour in social settings, we are committing to creating a safe and respectful community for everyone. </w:t>
            </w:r>
          </w:p>
          <w:p w:rsidR="00000000" w:rsidDel="00000000" w:rsidP="00000000" w:rsidRDefault="00000000" w:rsidRPr="00000000" w14:paraId="000000C7">
            <w:pPr>
              <w:spacing w:line="240" w:lineRule="auto"/>
              <w:rPr>
                <w:sz w:val="20"/>
                <w:szCs w:val="20"/>
              </w:rPr>
            </w:pPr>
            <w:r w:rsidDel="00000000" w:rsidR="00000000" w:rsidRPr="00000000">
              <w:rPr>
                <w:rtl w:val="0"/>
              </w:rPr>
            </w:r>
          </w:p>
          <w:p w:rsidR="00000000" w:rsidDel="00000000" w:rsidP="00000000" w:rsidRDefault="00000000" w:rsidRPr="00000000" w14:paraId="000000C8">
            <w:pPr>
              <w:spacing w:line="240" w:lineRule="auto"/>
              <w:rPr>
                <w:sz w:val="20"/>
                <w:szCs w:val="20"/>
              </w:rPr>
            </w:pPr>
            <w:r w:rsidDel="00000000" w:rsidR="00000000" w:rsidRPr="00000000">
              <w:rPr>
                <w:sz w:val="20"/>
                <w:szCs w:val="20"/>
                <w:rtl w:val="0"/>
              </w:rPr>
              <w:t xml:space="preserve">Remember that any action is better than no action. It’s up to all of us to change the culture of letting an inappropriate sexist and discriminatory behaviour unchallenged by calling it out when we can. </w:t>
            </w:r>
          </w:p>
          <w:p w:rsidR="00000000" w:rsidDel="00000000" w:rsidP="00000000" w:rsidRDefault="00000000" w:rsidRPr="00000000" w14:paraId="000000C9">
            <w:pPr>
              <w:spacing w:line="240" w:lineRule="auto"/>
              <w:rPr>
                <w:sz w:val="20"/>
                <w:szCs w:val="20"/>
              </w:rPr>
            </w:pPr>
            <w:r w:rsidDel="00000000" w:rsidR="00000000" w:rsidRPr="00000000">
              <w:rPr>
                <w:rtl w:val="0"/>
              </w:rPr>
            </w:r>
          </w:p>
          <w:p w:rsidR="00000000" w:rsidDel="00000000" w:rsidP="00000000" w:rsidRDefault="00000000" w:rsidRPr="00000000" w14:paraId="000000CA">
            <w:pPr>
              <w:spacing w:line="240" w:lineRule="auto"/>
              <w:rPr>
                <w:sz w:val="20"/>
                <w:szCs w:val="20"/>
              </w:rPr>
            </w:pPr>
            <w:r w:rsidDel="00000000" w:rsidR="00000000" w:rsidRPr="00000000">
              <w:rPr>
                <w:sz w:val="20"/>
                <w:szCs w:val="20"/>
                <w:rtl w:val="0"/>
              </w:rPr>
              <w:t xml:space="preserve">This can be something as simple as a facial expression to communicate your disapproval.</w:t>
            </w:r>
          </w:p>
          <w:p w:rsidR="00000000" w:rsidDel="00000000" w:rsidP="00000000" w:rsidRDefault="00000000" w:rsidRPr="00000000" w14:paraId="000000CB">
            <w:pPr>
              <w:spacing w:line="240" w:lineRule="auto"/>
              <w:rPr>
                <w:sz w:val="20"/>
                <w:szCs w:val="20"/>
              </w:rPr>
            </w:pPr>
            <w:r w:rsidDel="00000000" w:rsidR="00000000" w:rsidRPr="00000000">
              <w:rPr>
                <w:rtl w:val="0"/>
              </w:rPr>
            </w:r>
          </w:p>
          <w:p w:rsidR="00000000" w:rsidDel="00000000" w:rsidP="00000000" w:rsidRDefault="00000000" w:rsidRPr="00000000" w14:paraId="000000CC">
            <w:pPr>
              <w:spacing w:line="240" w:lineRule="auto"/>
              <w:rPr>
                <w:sz w:val="20"/>
                <w:szCs w:val="20"/>
              </w:rPr>
            </w:pPr>
            <w:r w:rsidDel="00000000" w:rsidR="00000000" w:rsidRPr="00000000">
              <w:rPr>
                <w:sz w:val="20"/>
                <w:szCs w:val="20"/>
                <w:rtl w:val="0"/>
              </w:rPr>
              <w:t xml:space="preserve">To see how a situation like this might play out, check out this video by @OurWatchAus - </w:t>
            </w:r>
            <w:hyperlink r:id="rId42">
              <w:r w:rsidDel="00000000" w:rsidR="00000000" w:rsidRPr="00000000">
                <w:rPr>
                  <w:color w:val="0563c1"/>
                  <w:sz w:val="20"/>
                  <w:szCs w:val="20"/>
                  <w:u w:val="single"/>
                  <w:rtl w:val="0"/>
                </w:rPr>
                <w:t xml:space="preserve">www.youtube.com/watch?v=6Hwj38L9bxY</w:t>
              </w:r>
            </w:hyperlink>
            <w:r w:rsidDel="00000000" w:rsidR="00000000" w:rsidRPr="00000000">
              <w:rPr>
                <w:sz w:val="20"/>
                <w:szCs w:val="20"/>
                <w:rtl w:val="0"/>
              </w:rPr>
              <w:t xml:space="preserve">  </w:t>
            </w:r>
          </w:p>
          <w:p w:rsidR="00000000" w:rsidDel="00000000" w:rsidP="00000000" w:rsidRDefault="00000000" w:rsidRPr="00000000" w14:paraId="000000CD">
            <w:pPr>
              <w:spacing w:line="240" w:lineRule="auto"/>
              <w:rPr>
                <w:sz w:val="20"/>
                <w:szCs w:val="20"/>
              </w:rPr>
            </w:pPr>
            <w:r w:rsidDel="00000000" w:rsidR="00000000" w:rsidRPr="00000000">
              <w:rPr>
                <w:rtl w:val="0"/>
              </w:rPr>
            </w:r>
          </w:p>
          <w:p w:rsidR="00000000" w:rsidDel="00000000" w:rsidP="00000000" w:rsidRDefault="00000000" w:rsidRPr="00000000" w14:paraId="000000CE">
            <w:pPr>
              <w:spacing w:line="240" w:lineRule="auto"/>
              <w:rPr>
                <w:sz w:val="20"/>
                <w:szCs w:val="20"/>
              </w:rPr>
            </w:pPr>
            <w:hyperlink r:id="rId43">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CF">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D0">
            <w:pPr>
              <w:spacing w:line="240" w:lineRule="auto"/>
              <w:rPr>
                <w:sz w:val="20"/>
                <w:szCs w:val="20"/>
              </w:rPr>
            </w:pPr>
            <w:r w:rsidDel="00000000" w:rsidR="00000000" w:rsidRPr="00000000">
              <w:rPr>
                <w:sz w:val="20"/>
                <w:szCs w:val="20"/>
                <w:rtl w:val="0"/>
              </w:rPr>
              <w:t xml:space="preserve">It may not feel like much but a roll of the eyes, arch of a brow or a disapproving look are simple, effective ways we can send a powerful message to a person that their comments aren’t OK. Remember that any action is better than no action </w:t>
            </w:r>
            <w:r w:rsidDel="00000000" w:rsidR="00000000" w:rsidRPr="00000000">
              <w:rPr>
                <w:sz w:val="20"/>
                <w:szCs w:val="20"/>
                <w:rtl w:val="0"/>
              </w:rPr>
              <w:t xml:space="preserve">#16Days16Ways</w:t>
            </w:r>
            <w:r w:rsidDel="00000000" w:rsidR="00000000" w:rsidRPr="00000000">
              <w:rPr>
                <w:sz w:val="20"/>
                <w:szCs w:val="20"/>
                <w:rtl w:val="0"/>
              </w:rPr>
              <w:t xml:space="preserve"> </w:t>
            </w:r>
            <w:r w:rsidDel="00000000" w:rsidR="00000000" w:rsidRPr="00000000">
              <w:rPr>
                <w:sz w:val="20"/>
                <w:szCs w:val="20"/>
                <w:rtl w:val="0"/>
              </w:rPr>
              <w:t xml:space="preserve">#16DaysCampaign</w:t>
            </w:r>
            <w:r w:rsidDel="00000000" w:rsidR="00000000" w:rsidRPr="00000000">
              <w:rPr>
                <w:sz w:val="20"/>
                <w:szCs w:val="20"/>
                <w:rtl w:val="0"/>
              </w:rPr>
              <w:t xml:space="preserve"> </w:t>
            </w:r>
            <w:r w:rsidDel="00000000" w:rsidR="00000000" w:rsidRPr="00000000">
              <w:rPr>
                <w:sz w:val="20"/>
                <w:szCs w:val="20"/>
                <w:rtl w:val="0"/>
              </w:rPr>
              <w:t xml:space="preserve">#CallitOut</w:t>
            </w:r>
            <w:r w:rsidDel="00000000" w:rsidR="00000000" w:rsidRPr="00000000">
              <w:rPr>
                <w:rtl w:val="0"/>
              </w:rPr>
            </w:r>
          </w:p>
        </w:tc>
      </w:tr>
    </w:tbl>
    <w:p w:rsidR="00000000" w:rsidDel="00000000" w:rsidP="00000000" w:rsidRDefault="00000000" w:rsidRPr="00000000" w14:paraId="000000D1">
      <w:pPr>
        <w:rPr>
          <w:sz w:val="20"/>
          <w:szCs w:val="20"/>
        </w:rPr>
      </w:pPr>
      <w:r w:rsidDel="00000000" w:rsidR="00000000" w:rsidRPr="00000000">
        <w:br w:type="page"/>
      </w:r>
      <w:r w:rsidDel="00000000" w:rsidR="00000000" w:rsidRPr="00000000">
        <w:rPr>
          <w:rtl w:val="0"/>
        </w:rPr>
      </w:r>
    </w:p>
    <w:tbl>
      <w:tblPr>
        <w:tblStyle w:val="Table10"/>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D2">
            <w:pPr>
              <w:widowControl w:val="0"/>
              <w:spacing w:line="240" w:lineRule="auto"/>
              <w:rPr>
                <w:b w:val="1"/>
                <w:sz w:val="20"/>
                <w:szCs w:val="20"/>
              </w:rPr>
            </w:pPr>
            <w:r w:rsidDel="00000000" w:rsidR="00000000" w:rsidRPr="00000000">
              <w:rPr>
                <w:b w:val="1"/>
                <w:sz w:val="20"/>
                <w:szCs w:val="20"/>
                <w:rtl w:val="0"/>
              </w:rPr>
              <w:t xml:space="preserve">Image / Description: </w:t>
            </w:r>
          </w:p>
          <w:p w:rsidR="00000000" w:rsidDel="00000000" w:rsidP="00000000" w:rsidRDefault="00000000" w:rsidRPr="00000000" w14:paraId="000000D3">
            <w:pPr>
              <w:widowControl w:val="0"/>
              <w:spacing w:line="240" w:lineRule="auto"/>
              <w:rPr>
                <w:sz w:val="20"/>
                <w:szCs w:val="20"/>
              </w:rPr>
            </w:pPr>
            <w:hyperlink r:id="rId44">
              <w:r w:rsidDel="00000000" w:rsidR="00000000" w:rsidRPr="00000000">
                <w:rPr>
                  <w:color w:val="1155cc"/>
                  <w:sz w:val="20"/>
                  <w:szCs w:val="20"/>
                  <w:u w:val="single"/>
                  <w:rtl w:val="0"/>
                </w:rPr>
                <w:t xml:space="preserve">10-Use a lighthearted comment.png</w:t>
              </w:r>
            </w:hyperlink>
            <w:r w:rsidDel="00000000" w:rsidR="00000000" w:rsidRPr="00000000">
              <w:rPr>
                <w:rtl w:val="0"/>
              </w:rPr>
            </w:r>
          </w:p>
          <w:p w:rsidR="00000000" w:rsidDel="00000000" w:rsidP="00000000" w:rsidRDefault="00000000" w:rsidRPr="00000000" w14:paraId="000000D4">
            <w:pPr>
              <w:spacing w:line="240" w:lineRule="auto"/>
              <w:rPr>
                <w:sz w:val="20"/>
                <w:szCs w:val="20"/>
              </w:rPr>
            </w:pPr>
            <w:r w:rsidDel="00000000" w:rsidR="00000000" w:rsidRPr="00000000">
              <w:rPr>
                <w:sz w:val="20"/>
                <w:szCs w:val="20"/>
              </w:rPr>
              <w:drawing>
                <wp:inline distB="114300" distT="114300" distL="114300" distR="114300">
                  <wp:extent cx="2000689" cy="1914945"/>
                  <wp:effectExtent b="0" l="0" r="0" t="0"/>
                  <wp:docPr id="20" name="image15.png"/>
                  <a:graphic>
                    <a:graphicData uri="http://schemas.openxmlformats.org/drawingml/2006/picture">
                      <pic:pic>
                        <pic:nvPicPr>
                          <pic:cNvPr id="0" name="image15.png"/>
                          <pic:cNvPicPr preferRelativeResize="0"/>
                        </pic:nvPicPr>
                        <pic:blipFill>
                          <a:blip r:embed="rId45"/>
                          <a:srcRect b="0" l="0" r="0" t="0"/>
                          <a:stretch>
                            <a:fillRect/>
                          </a:stretch>
                        </pic:blipFill>
                        <pic:spPr>
                          <a:xfrm>
                            <a:off x="0" y="0"/>
                            <a:ext cx="2000689" cy="191494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D5">
            <w:pPr>
              <w:widowControl w:val="0"/>
              <w:spacing w:line="240"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0D6">
            <w:pPr>
              <w:widowControl w:val="0"/>
              <w:spacing w:line="240" w:lineRule="auto"/>
              <w:rPr>
                <w:sz w:val="20"/>
                <w:szCs w:val="20"/>
              </w:rPr>
            </w:pPr>
            <w:r w:rsidDel="00000000" w:rsidR="00000000" w:rsidRPr="00000000">
              <w:rPr>
                <w:rtl w:val="0"/>
              </w:rPr>
            </w:r>
          </w:p>
          <w:p w:rsidR="00000000" w:rsidDel="00000000" w:rsidP="00000000" w:rsidRDefault="00000000" w:rsidRPr="00000000" w14:paraId="000000D7">
            <w:pPr>
              <w:widowControl w:val="0"/>
              <w:spacing w:line="240" w:lineRule="auto"/>
              <w:rPr>
                <w:sz w:val="20"/>
                <w:szCs w:val="20"/>
              </w:rPr>
            </w:pPr>
            <w:r w:rsidDel="00000000" w:rsidR="00000000" w:rsidRPr="00000000">
              <w:rPr>
                <w:sz w:val="20"/>
                <w:szCs w:val="20"/>
                <w:rtl w:val="0"/>
              </w:rPr>
              <w:t xml:space="preserve"> # 16 days 16 ways, # call it out, 16 days of activism against gender-based violence. Image young man and woman in conversation. Paired text which reads ‘use a light hearted comment to move on’ ‘call out inappropriate comments and behaviour’ and the logos of Women’s Health East, Together For Respect At Home and Respect Women: call it out. </w:t>
            </w:r>
          </w:p>
        </w:tc>
      </w:tr>
      <w:tr>
        <w:tc>
          <w:tcPr>
            <w:shd w:fill="auto" w:val="clear"/>
            <w:tcMar>
              <w:top w:w="100.0" w:type="dxa"/>
              <w:left w:w="100.0" w:type="dxa"/>
              <w:bottom w:w="100.0" w:type="dxa"/>
              <w:right w:w="100.0" w:type="dxa"/>
            </w:tcMar>
          </w:tcPr>
          <w:p w:rsidR="00000000" w:rsidDel="00000000" w:rsidP="00000000" w:rsidRDefault="00000000" w:rsidRPr="00000000" w14:paraId="000000D8">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D9">
            <w:pPr>
              <w:spacing w:line="240" w:lineRule="auto"/>
              <w:rPr>
                <w:sz w:val="20"/>
                <w:szCs w:val="20"/>
              </w:rPr>
            </w:pPr>
            <w:r w:rsidDel="00000000" w:rsidR="00000000" w:rsidRPr="00000000">
              <w:rPr>
                <w:sz w:val="20"/>
                <w:szCs w:val="20"/>
                <w:rtl w:val="0"/>
              </w:rPr>
              <w:t xml:space="preserve">Occasionally you might witness a situation where a person makes an inappropriate comment about someone else. Or maybe a person is retelling an event where they did or said something that’s not okay. </w:t>
            </w:r>
          </w:p>
          <w:p w:rsidR="00000000" w:rsidDel="00000000" w:rsidP="00000000" w:rsidRDefault="00000000" w:rsidRPr="00000000" w14:paraId="000000DA">
            <w:pPr>
              <w:spacing w:line="240" w:lineRule="auto"/>
              <w:rPr>
                <w:sz w:val="20"/>
                <w:szCs w:val="20"/>
              </w:rPr>
            </w:pPr>
            <w:r w:rsidDel="00000000" w:rsidR="00000000" w:rsidRPr="00000000">
              <w:rPr>
                <w:sz w:val="20"/>
                <w:szCs w:val="20"/>
                <w:rtl w:val="0"/>
              </w:rPr>
              <w:t xml:space="preserve">You have an opportunity to #CallitOut if you feel safe to do so. An easy way to do this could be to respond with a light-hearted comment and then move on. This rejects these harmful attitudes and sends a message that it is not acceptable.</w:t>
            </w:r>
          </w:p>
          <w:p w:rsidR="00000000" w:rsidDel="00000000" w:rsidP="00000000" w:rsidRDefault="00000000" w:rsidRPr="00000000" w14:paraId="000000DB">
            <w:pPr>
              <w:spacing w:line="240" w:lineRule="auto"/>
              <w:rPr>
                <w:sz w:val="20"/>
                <w:szCs w:val="20"/>
              </w:rPr>
            </w:pPr>
            <w:r w:rsidDel="00000000" w:rsidR="00000000" w:rsidRPr="00000000">
              <w:rPr>
                <w:rtl w:val="0"/>
              </w:rPr>
            </w:r>
          </w:p>
          <w:p w:rsidR="00000000" w:rsidDel="00000000" w:rsidP="00000000" w:rsidRDefault="00000000" w:rsidRPr="00000000" w14:paraId="000000DC">
            <w:pPr>
              <w:spacing w:line="240" w:lineRule="auto"/>
              <w:rPr>
                <w:sz w:val="20"/>
                <w:szCs w:val="20"/>
              </w:rPr>
            </w:pPr>
            <w:r w:rsidDel="00000000" w:rsidR="00000000" w:rsidRPr="00000000">
              <w:rPr>
                <w:sz w:val="20"/>
                <w:szCs w:val="20"/>
                <w:rtl w:val="0"/>
              </w:rPr>
              <w:t xml:space="preserve">Some examples of phrases you could use: </w:t>
            </w:r>
          </w:p>
          <w:p w:rsidR="00000000" w:rsidDel="00000000" w:rsidP="00000000" w:rsidRDefault="00000000" w:rsidRPr="00000000" w14:paraId="000000DD">
            <w:pPr>
              <w:spacing w:line="240" w:lineRule="auto"/>
              <w:rPr>
                <w:sz w:val="20"/>
                <w:szCs w:val="20"/>
              </w:rPr>
            </w:pPr>
            <w:r w:rsidDel="00000000" w:rsidR="00000000" w:rsidRPr="00000000">
              <w:rPr>
                <w:sz w:val="20"/>
                <w:szCs w:val="20"/>
                <w:rtl w:val="0"/>
              </w:rPr>
              <w:t xml:space="preserve">“What decade are you living in?”</w:t>
            </w:r>
          </w:p>
          <w:p w:rsidR="00000000" w:rsidDel="00000000" w:rsidP="00000000" w:rsidRDefault="00000000" w:rsidRPr="00000000" w14:paraId="000000DE">
            <w:pPr>
              <w:spacing w:line="240" w:lineRule="auto"/>
              <w:rPr>
                <w:sz w:val="20"/>
                <w:szCs w:val="20"/>
              </w:rPr>
            </w:pPr>
            <w:r w:rsidDel="00000000" w:rsidR="00000000" w:rsidRPr="00000000">
              <w:rPr>
                <w:sz w:val="20"/>
                <w:szCs w:val="20"/>
                <w:rtl w:val="0"/>
              </w:rPr>
              <w:t xml:space="preserve">“Yeah, that’s not a ‘thing’ anymore...”</w:t>
            </w:r>
          </w:p>
          <w:p w:rsidR="00000000" w:rsidDel="00000000" w:rsidP="00000000" w:rsidRDefault="00000000" w:rsidRPr="00000000" w14:paraId="000000DF">
            <w:pPr>
              <w:spacing w:line="240" w:lineRule="auto"/>
              <w:rPr>
                <w:sz w:val="20"/>
                <w:szCs w:val="20"/>
              </w:rPr>
            </w:pPr>
            <w:r w:rsidDel="00000000" w:rsidR="00000000" w:rsidRPr="00000000">
              <w:rPr>
                <w:sz w:val="20"/>
                <w:szCs w:val="20"/>
                <w:rtl w:val="0"/>
              </w:rPr>
              <w:t xml:space="preserve">“Hmmm and you thought that was okay?!”</w:t>
            </w:r>
          </w:p>
          <w:p w:rsidR="00000000" w:rsidDel="00000000" w:rsidP="00000000" w:rsidRDefault="00000000" w:rsidRPr="00000000" w14:paraId="000000E0">
            <w:pPr>
              <w:spacing w:line="240" w:lineRule="auto"/>
              <w:rPr>
                <w:color w:val="ff0000"/>
                <w:sz w:val="20"/>
                <w:szCs w:val="20"/>
              </w:rPr>
            </w:pPr>
            <w:r w:rsidDel="00000000" w:rsidR="00000000" w:rsidRPr="00000000">
              <w:rPr>
                <w:rtl w:val="0"/>
              </w:rPr>
            </w:r>
          </w:p>
          <w:p w:rsidR="00000000" w:rsidDel="00000000" w:rsidP="00000000" w:rsidRDefault="00000000" w:rsidRPr="00000000" w14:paraId="000000E1">
            <w:pPr>
              <w:spacing w:line="240" w:lineRule="auto"/>
              <w:rPr>
                <w:color w:val="ff0000"/>
                <w:sz w:val="20"/>
                <w:szCs w:val="20"/>
              </w:rPr>
            </w:pPr>
            <w:r w:rsidDel="00000000" w:rsidR="00000000" w:rsidRPr="00000000">
              <w:rPr>
                <w:sz w:val="20"/>
                <w:szCs w:val="20"/>
                <w:rtl w:val="0"/>
              </w:rPr>
              <w:t xml:space="preserve">By saying something, you are supporting the person who is the target of the behaviour. You are also challenging the comments directly.</w:t>
            </w:r>
            <w:r w:rsidDel="00000000" w:rsidR="00000000" w:rsidRPr="00000000">
              <w:rPr>
                <w:rtl w:val="0"/>
              </w:rPr>
            </w:r>
          </w:p>
          <w:p w:rsidR="00000000" w:rsidDel="00000000" w:rsidP="00000000" w:rsidRDefault="00000000" w:rsidRPr="00000000" w14:paraId="000000E2">
            <w:pPr>
              <w:spacing w:line="240" w:lineRule="auto"/>
              <w:rPr>
                <w:color w:val="ff0000"/>
                <w:sz w:val="20"/>
                <w:szCs w:val="20"/>
              </w:rPr>
            </w:pPr>
            <w:r w:rsidDel="00000000" w:rsidR="00000000" w:rsidRPr="00000000">
              <w:rPr>
                <w:rtl w:val="0"/>
              </w:rPr>
            </w:r>
          </w:p>
          <w:p w:rsidR="00000000" w:rsidDel="00000000" w:rsidP="00000000" w:rsidRDefault="00000000" w:rsidRPr="00000000" w14:paraId="000000E3">
            <w:pPr>
              <w:spacing w:line="240" w:lineRule="auto"/>
              <w:rPr>
                <w:sz w:val="20"/>
                <w:szCs w:val="20"/>
              </w:rPr>
            </w:pPr>
            <w:r w:rsidDel="00000000" w:rsidR="00000000" w:rsidRPr="00000000">
              <w:rPr>
                <w:sz w:val="20"/>
                <w:szCs w:val="20"/>
                <w:rtl w:val="0"/>
              </w:rPr>
              <w:t xml:space="preserve">To see how a situation like this might play out, check out this video by @OurWatchAus - </w:t>
            </w:r>
            <w:hyperlink r:id="rId46">
              <w:r w:rsidDel="00000000" w:rsidR="00000000" w:rsidRPr="00000000">
                <w:rPr>
                  <w:color w:val="0563c1"/>
                  <w:sz w:val="20"/>
                  <w:szCs w:val="20"/>
                  <w:u w:val="single"/>
                  <w:rtl w:val="0"/>
                </w:rPr>
                <w:t xml:space="preserve">www.youtube.com/watch?v=pYRaVcG3tS8</w:t>
              </w:r>
            </w:hyperlink>
            <w:r w:rsidDel="00000000" w:rsidR="00000000" w:rsidRPr="00000000">
              <w:rPr>
                <w:sz w:val="20"/>
                <w:szCs w:val="20"/>
                <w:rtl w:val="0"/>
              </w:rPr>
              <w:t xml:space="preserve"> </w:t>
            </w:r>
          </w:p>
          <w:p w:rsidR="00000000" w:rsidDel="00000000" w:rsidP="00000000" w:rsidRDefault="00000000" w:rsidRPr="00000000" w14:paraId="000000E4">
            <w:pPr>
              <w:spacing w:line="240" w:lineRule="auto"/>
              <w:rPr>
                <w:sz w:val="20"/>
                <w:szCs w:val="20"/>
              </w:rPr>
            </w:pPr>
            <w:hyperlink r:id="rId47">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E5">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E6">
            <w:pPr>
              <w:spacing w:line="240" w:lineRule="auto"/>
              <w:rPr>
                <w:sz w:val="20"/>
                <w:szCs w:val="20"/>
              </w:rPr>
            </w:pPr>
            <w:r w:rsidDel="00000000" w:rsidR="00000000" w:rsidRPr="00000000">
              <w:rPr>
                <w:sz w:val="20"/>
                <w:szCs w:val="20"/>
                <w:rtl w:val="0"/>
              </w:rPr>
              <w:t xml:space="preserve">Occasionally you might witness a situation where a person makes an inappropriate comment about someone else. Using a light-hearted comment is an easy way to #CallitOut if you feel safe to do so. #16Days16Ways #16DaysCampaign #RespectIs</w:t>
            </w:r>
          </w:p>
        </w:tc>
      </w:tr>
    </w:tbl>
    <w:p w:rsidR="00000000" w:rsidDel="00000000" w:rsidP="00000000" w:rsidRDefault="00000000" w:rsidRPr="00000000" w14:paraId="000000E7">
      <w:pPr>
        <w:rPr>
          <w:sz w:val="20"/>
          <w:szCs w:val="20"/>
          <w:u w:val="single"/>
        </w:rPr>
      </w:pPr>
      <w:r w:rsidDel="00000000" w:rsidR="00000000" w:rsidRPr="00000000">
        <w:rPr>
          <w:rtl w:val="0"/>
        </w:rPr>
      </w:r>
    </w:p>
    <w:p w:rsidR="00000000" w:rsidDel="00000000" w:rsidP="00000000" w:rsidRDefault="00000000" w:rsidRPr="00000000" w14:paraId="000000E8">
      <w:pPr>
        <w:rPr>
          <w:b w:val="1"/>
          <w:sz w:val="20"/>
          <w:szCs w:val="20"/>
          <w:u w:val="single"/>
        </w:rPr>
      </w:pPr>
      <w:r w:rsidDel="00000000" w:rsidR="00000000" w:rsidRPr="00000000">
        <w:br w:type="page"/>
      </w:r>
      <w:r w:rsidDel="00000000" w:rsidR="00000000" w:rsidRPr="00000000">
        <w:rPr>
          <w:rtl w:val="0"/>
        </w:rPr>
      </w:r>
    </w:p>
    <w:tbl>
      <w:tblPr>
        <w:tblStyle w:val="Table11"/>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E9">
            <w:pPr>
              <w:widowControl w:val="0"/>
              <w:spacing w:line="240" w:lineRule="auto"/>
              <w:rPr>
                <w:b w:val="1"/>
                <w:sz w:val="20"/>
                <w:szCs w:val="20"/>
              </w:rPr>
            </w:pPr>
            <w:r w:rsidDel="00000000" w:rsidR="00000000" w:rsidRPr="00000000">
              <w:rPr>
                <w:b w:val="1"/>
                <w:sz w:val="20"/>
                <w:szCs w:val="20"/>
                <w:rtl w:val="0"/>
              </w:rPr>
              <w:t xml:space="preserve">Image / Description:</w:t>
            </w:r>
          </w:p>
          <w:p w:rsidR="00000000" w:rsidDel="00000000" w:rsidP="00000000" w:rsidRDefault="00000000" w:rsidRPr="00000000" w14:paraId="000000EA">
            <w:pPr>
              <w:widowControl w:val="0"/>
              <w:spacing w:line="240" w:lineRule="auto"/>
              <w:rPr>
                <w:sz w:val="20"/>
                <w:szCs w:val="20"/>
              </w:rPr>
            </w:pPr>
            <w:hyperlink r:id="rId48">
              <w:r w:rsidDel="00000000" w:rsidR="00000000" w:rsidRPr="00000000">
                <w:rPr>
                  <w:color w:val="1155cc"/>
                  <w:sz w:val="20"/>
                  <w:szCs w:val="20"/>
                  <w:u w:val="single"/>
                  <w:rtl w:val="0"/>
                </w:rPr>
                <w:t xml:space="preserve">11-Don't laugh along.png</w:t>
              </w:r>
            </w:hyperlink>
            <w:r w:rsidDel="00000000" w:rsidR="00000000" w:rsidRPr="00000000">
              <w:rPr>
                <w:rtl w:val="0"/>
              </w:rPr>
            </w:r>
          </w:p>
          <w:p w:rsidR="00000000" w:rsidDel="00000000" w:rsidP="00000000" w:rsidRDefault="00000000" w:rsidRPr="00000000" w14:paraId="000000EB">
            <w:pPr>
              <w:spacing w:line="240" w:lineRule="auto"/>
              <w:rPr>
                <w:sz w:val="20"/>
                <w:szCs w:val="20"/>
              </w:rPr>
            </w:pPr>
            <w:r w:rsidDel="00000000" w:rsidR="00000000" w:rsidRPr="00000000">
              <w:rPr>
                <w:sz w:val="20"/>
                <w:szCs w:val="20"/>
              </w:rPr>
              <w:drawing>
                <wp:inline distB="114300" distT="114300" distL="114300" distR="114300">
                  <wp:extent cx="2033588" cy="2033588"/>
                  <wp:effectExtent b="0" l="0" r="0" t="0"/>
                  <wp:docPr id="18" name="image8.png"/>
                  <a:graphic>
                    <a:graphicData uri="http://schemas.openxmlformats.org/drawingml/2006/picture">
                      <pic:pic>
                        <pic:nvPicPr>
                          <pic:cNvPr id="0" name="image8.png"/>
                          <pic:cNvPicPr preferRelativeResize="0"/>
                        </pic:nvPicPr>
                        <pic:blipFill>
                          <a:blip r:embed="rId49"/>
                          <a:srcRect b="0" l="0" r="0" t="0"/>
                          <a:stretch>
                            <a:fillRect/>
                          </a:stretch>
                        </pic:blipFill>
                        <pic:spPr>
                          <a:xfrm>
                            <a:off x="0" y="0"/>
                            <a:ext cx="2033588" cy="20335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EC">
            <w:pPr>
              <w:widowControl w:val="0"/>
              <w:spacing w:line="240" w:lineRule="auto"/>
              <w:rPr>
                <w:sz w:val="20"/>
                <w:szCs w:val="20"/>
              </w:rPr>
            </w:pPr>
            <w:r w:rsidDel="00000000" w:rsidR="00000000" w:rsidRPr="00000000">
              <w:rPr>
                <w:b w:val="1"/>
                <w:sz w:val="20"/>
                <w:szCs w:val="20"/>
                <w:rtl w:val="0"/>
              </w:rPr>
              <w:t xml:space="preserve">Image description:</w:t>
            </w:r>
            <w:r w:rsidDel="00000000" w:rsidR="00000000" w:rsidRPr="00000000">
              <w:rPr>
                <w:sz w:val="20"/>
                <w:szCs w:val="20"/>
                <w:rtl w:val="0"/>
              </w:rPr>
              <w:t xml:space="preserve"> </w:t>
            </w:r>
          </w:p>
          <w:p w:rsidR="00000000" w:rsidDel="00000000" w:rsidP="00000000" w:rsidRDefault="00000000" w:rsidRPr="00000000" w14:paraId="000000ED">
            <w:pPr>
              <w:widowControl w:val="0"/>
              <w:spacing w:line="240" w:lineRule="auto"/>
              <w:rPr>
                <w:sz w:val="20"/>
                <w:szCs w:val="20"/>
              </w:rPr>
            </w:pPr>
            <w:r w:rsidDel="00000000" w:rsidR="00000000" w:rsidRPr="00000000">
              <w:rPr>
                <w:rtl w:val="0"/>
              </w:rPr>
            </w:r>
          </w:p>
          <w:p w:rsidR="00000000" w:rsidDel="00000000" w:rsidP="00000000" w:rsidRDefault="00000000" w:rsidRPr="00000000" w14:paraId="000000EE">
            <w:pPr>
              <w:widowControl w:val="0"/>
              <w:spacing w:line="240" w:lineRule="auto"/>
              <w:rPr>
                <w:sz w:val="20"/>
                <w:szCs w:val="20"/>
              </w:rPr>
            </w:pPr>
            <w:r w:rsidDel="00000000" w:rsidR="00000000" w:rsidRPr="00000000">
              <w:rPr>
                <w:sz w:val="20"/>
                <w:szCs w:val="20"/>
                <w:rtl w:val="0"/>
              </w:rPr>
              <w:t xml:space="preserve"># 16 days 16 ways, # call it out, 16 days of activism against gender-based violence. Image of a young female looking serious with her mobile phone to her ear. Paired text which reads ‘don’t laugh along at inappropriate jokes’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0EF">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0F0">
            <w:pPr>
              <w:spacing w:line="240" w:lineRule="auto"/>
              <w:rPr>
                <w:sz w:val="20"/>
                <w:szCs w:val="20"/>
              </w:rPr>
            </w:pPr>
            <w:r w:rsidDel="00000000" w:rsidR="00000000" w:rsidRPr="00000000">
              <w:rPr>
                <w:sz w:val="20"/>
                <w:szCs w:val="20"/>
                <w:rtl w:val="0"/>
              </w:rPr>
              <w:t xml:space="preserve">Have you heard of the saying ‘the standard you walk past is the standard you accept’?</w:t>
            </w:r>
          </w:p>
          <w:p w:rsidR="00000000" w:rsidDel="00000000" w:rsidP="00000000" w:rsidRDefault="00000000" w:rsidRPr="00000000" w14:paraId="000000F1">
            <w:pPr>
              <w:spacing w:line="240" w:lineRule="auto"/>
              <w:rPr>
                <w:sz w:val="20"/>
                <w:szCs w:val="20"/>
              </w:rPr>
            </w:pPr>
            <w:r w:rsidDel="00000000" w:rsidR="00000000" w:rsidRPr="00000000">
              <w:rPr>
                <w:rtl w:val="0"/>
              </w:rPr>
            </w:r>
          </w:p>
          <w:p w:rsidR="00000000" w:rsidDel="00000000" w:rsidP="00000000" w:rsidRDefault="00000000" w:rsidRPr="00000000" w14:paraId="000000F2">
            <w:pPr>
              <w:spacing w:line="240" w:lineRule="auto"/>
              <w:rPr>
                <w:sz w:val="20"/>
                <w:szCs w:val="20"/>
              </w:rPr>
            </w:pPr>
            <w:r w:rsidDel="00000000" w:rsidR="00000000" w:rsidRPr="00000000">
              <w:rPr>
                <w:sz w:val="20"/>
                <w:szCs w:val="20"/>
                <w:rtl w:val="0"/>
              </w:rPr>
              <w:t xml:space="preserve">This is true when we laugh along at sexist and discriminatory comments or jokes. We send the message that we think that is okay and acceptable.</w:t>
            </w:r>
          </w:p>
          <w:p w:rsidR="00000000" w:rsidDel="00000000" w:rsidP="00000000" w:rsidRDefault="00000000" w:rsidRPr="00000000" w14:paraId="000000F3">
            <w:pPr>
              <w:spacing w:line="240" w:lineRule="auto"/>
              <w:rPr>
                <w:sz w:val="20"/>
                <w:szCs w:val="20"/>
              </w:rPr>
            </w:pPr>
            <w:r w:rsidDel="00000000" w:rsidR="00000000" w:rsidRPr="00000000">
              <w:rPr>
                <w:rtl w:val="0"/>
              </w:rPr>
            </w:r>
          </w:p>
          <w:p w:rsidR="00000000" w:rsidDel="00000000" w:rsidP="00000000" w:rsidRDefault="00000000" w:rsidRPr="00000000" w14:paraId="000000F4">
            <w:pPr>
              <w:spacing w:line="240" w:lineRule="auto"/>
              <w:rPr>
                <w:sz w:val="20"/>
                <w:szCs w:val="20"/>
              </w:rPr>
            </w:pPr>
            <w:r w:rsidDel="00000000" w:rsidR="00000000" w:rsidRPr="00000000">
              <w:rPr>
                <w:sz w:val="20"/>
                <w:szCs w:val="20"/>
                <w:rtl w:val="0"/>
              </w:rPr>
              <w:t xml:space="preserve">It’s important to not give the airtime to these behaviours and show that they are not acceptable. </w:t>
            </w:r>
          </w:p>
          <w:p w:rsidR="00000000" w:rsidDel="00000000" w:rsidP="00000000" w:rsidRDefault="00000000" w:rsidRPr="00000000" w14:paraId="000000F5">
            <w:pPr>
              <w:spacing w:line="240" w:lineRule="auto"/>
              <w:rPr>
                <w:sz w:val="20"/>
                <w:szCs w:val="20"/>
              </w:rPr>
            </w:pPr>
            <w:r w:rsidDel="00000000" w:rsidR="00000000" w:rsidRPr="00000000">
              <w:rPr>
                <w:rtl w:val="0"/>
              </w:rPr>
            </w:r>
          </w:p>
          <w:p w:rsidR="00000000" w:rsidDel="00000000" w:rsidP="00000000" w:rsidRDefault="00000000" w:rsidRPr="00000000" w14:paraId="000000F6">
            <w:pPr>
              <w:spacing w:line="240" w:lineRule="auto"/>
              <w:rPr>
                <w:sz w:val="20"/>
                <w:szCs w:val="20"/>
              </w:rPr>
            </w:pPr>
            <w:r w:rsidDel="00000000" w:rsidR="00000000" w:rsidRPr="00000000">
              <w:rPr>
                <w:sz w:val="20"/>
                <w:szCs w:val="20"/>
                <w:rtl w:val="0"/>
              </w:rPr>
              <w:t xml:space="preserve">Calling out inappropriate behaviour can be as simple and effective as not laughing along. Or if you feel comfortable and safe you may also choose to explain why you’re not laughing.</w:t>
            </w:r>
          </w:p>
          <w:p w:rsidR="00000000" w:rsidDel="00000000" w:rsidP="00000000" w:rsidRDefault="00000000" w:rsidRPr="00000000" w14:paraId="000000F7">
            <w:pPr>
              <w:spacing w:line="240" w:lineRule="auto"/>
              <w:rPr>
                <w:sz w:val="20"/>
                <w:szCs w:val="20"/>
              </w:rPr>
            </w:pPr>
            <w:r w:rsidDel="00000000" w:rsidR="00000000" w:rsidRPr="00000000">
              <w:rPr>
                <w:rtl w:val="0"/>
              </w:rPr>
            </w:r>
          </w:p>
          <w:p w:rsidR="00000000" w:rsidDel="00000000" w:rsidP="00000000" w:rsidRDefault="00000000" w:rsidRPr="00000000" w14:paraId="000000F8">
            <w:pPr>
              <w:spacing w:line="240" w:lineRule="auto"/>
              <w:rPr>
                <w:sz w:val="20"/>
                <w:szCs w:val="20"/>
              </w:rPr>
            </w:pPr>
            <w:r w:rsidDel="00000000" w:rsidR="00000000" w:rsidRPr="00000000">
              <w:rPr>
                <w:sz w:val="20"/>
                <w:szCs w:val="20"/>
                <w:rtl w:val="0"/>
              </w:rPr>
              <w:t xml:space="preserve">We all have a role to play in creating a society based on respect and equality for all.   </w:t>
            </w:r>
          </w:p>
          <w:p w:rsidR="00000000" w:rsidDel="00000000" w:rsidP="00000000" w:rsidRDefault="00000000" w:rsidRPr="00000000" w14:paraId="000000F9">
            <w:pPr>
              <w:spacing w:line="240" w:lineRule="auto"/>
              <w:rPr>
                <w:sz w:val="20"/>
                <w:szCs w:val="20"/>
              </w:rPr>
            </w:pPr>
            <w:r w:rsidDel="00000000" w:rsidR="00000000" w:rsidRPr="00000000">
              <w:rPr>
                <w:rtl w:val="0"/>
              </w:rPr>
            </w:r>
          </w:p>
          <w:p w:rsidR="00000000" w:rsidDel="00000000" w:rsidP="00000000" w:rsidRDefault="00000000" w:rsidRPr="00000000" w14:paraId="000000FA">
            <w:pPr>
              <w:spacing w:line="240" w:lineRule="auto"/>
              <w:rPr>
                <w:sz w:val="20"/>
                <w:szCs w:val="20"/>
              </w:rPr>
            </w:pPr>
            <w:r w:rsidDel="00000000" w:rsidR="00000000" w:rsidRPr="00000000">
              <w:rPr>
                <w:sz w:val="20"/>
                <w:szCs w:val="20"/>
                <w:rtl w:val="0"/>
              </w:rPr>
              <w:t xml:space="preserve">Learn more about how to show it’s not okay here- </w:t>
            </w:r>
            <w:hyperlink r:id="rId50">
              <w:r w:rsidDel="00000000" w:rsidR="00000000" w:rsidRPr="00000000">
                <w:rPr>
                  <w:color w:val="0563c1"/>
                  <w:sz w:val="20"/>
                  <w:szCs w:val="20"/>
                  <w:u w:val="single"/>
                  <w:rtl w:val="0"/>
                </w:rPr>
                <w:t xml:space="preserve">www.doingnothingdoesharm.org.au/DoingNothingDoesHarm/Home#show</w:t>
              </w:r>
            </w:hyperlink>
            <w:r w:rsidDel="00000000" w:rsidR="00000000" w:rsidRPr="00000000">
              <w:rPr>
                <w:sz w:val="20"/>
                <w:szCs w:val="20"/>
                <w:rtl w:val="0"/>
              </w:rPr>
              <w:t xml:space="preserve"> </w:t>
            </w:r>
          </w:p>
          <w:p w:rsidR="00000000" w:rsidDel="00000000" w:rsidP="00000000" w:rsidRDefault="00000000" w:rsidRPr="00000000" w14:paraId="000000FB">
            <w:pPr>
              <w:spacing w:line="240" w:lineRule="auto"/>
              <w:rPr>
                <w:sz w:val="20"/>
                <w:szCs w:val="20"/>
              </w:rPr>
            </w:pPr>
            <w:hyperlink r:id="rId51">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0FC">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0F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When we support sexist jokes we send the message that it's acceptable. It’s important to not give the airtime to these behaviours &amp; show that they're not OK. Calling it out can be as simple and effective as not laughing along. </w:t>
            </w:r>
            <w:r w:rsidDel="00000000" w:rsidR="00000000" w:rsidRPr="00000000">
              <w:rPr>
                <w:sz w:val="20"/>
                <w:szCs w:val="20"/>
                <w:rtl w:val="0"/>
              </w:rPr>
              <w:t xml:space="preserve">#16Days16Ways</w:t>
            </w:r>
            <w:r w:rsidDel="00000000" w:rsidR="00000000" w:rsidRPr="00000000">
              <w:rPr>
                <w:sz w:val="20"/>
                <w:szCs w:val="20"/>
                <w:rtl w:val="0"/>
              </w:rPr>
              <w:t xml:space="preserve"> </w:t>
            </w:r>
            <w:r w:rsidDel="00000000" w:rsidR="00000000" w:rsidRPr="00000000">
              <w:rPr>
                <w:sz w:val="20"/>
                <w:szCs w:val="20"/>
                <w:rtl w:val="0"/>
              </w:rPr>
              <w:t xml:space="preserve">#16DaysCampaign</w:t>
            </w:r>
            <w:r w:rsidDel="00000000" w:rsidR="00000000" w:rsidRPr="00000000">
              <w:rPr>
                <w:sz w:val="20"/>
                <w:szCs w:val="20"/>
                <w:rtl w:val="0"/>
              </w:rPr>
              <w:t xml:space="preserve"> </w:t>
            </w:r>
            <w:r w:rsidDel="00000000" w:rsidR="00000000" w:rsidRPr="00000000">
              <w:rPr>
                <w:sz w:val="20"/>
                <w:szCs w:val="20"/>
                <w:rtl w:val="0"/>
              </w:rPr>
              <w:t xml:space="preserve">#RespectIs</w:t>
            </w:r>
            <w:r w:rsidDel="00000000" w:rsidR="00000000" w:rsidRPr="00000000">
              <w:rPr>
                <w:sz w:val="20"/>
                <w:szCs w:val="20"/>
                <w:rtl w:val="0"/>
              </w:rPr>
              <w:t xml:space="preserve"> </w:t>
            </w:r>
            <w:r w:rsidDel="00000000" w:rsidR="00000000" w:rsidRPr="00000000">
              <w:rPr>
                <w:sz w:val="20"/>
                <w:szCs w:val="20"/>
                <w:rtl w:val="0"/>
              </w:rPr>
              <w:t xml:space="preserve">#CallitOut</w:t>
            </w:r>
            <w:r w:rsidDel="00000000" w:rsidR="00000000" w:rsidRPr="00000000">
              <w:rPr>
                <w:rtl w:val="0"/>
              </w:rPr>
            </w:r>
          </w:p>
        </w:tc>
      </w:tr>
    </w:tbl>
    <w:p w:rsidR="00000000" w:rsidDel="00000000" w:rsidP="00000000" w:rsidRDefault="00000000" w:rsidRPr="00000000" w14:paraId="000000FE">
      <w:pPr>
        <w:widowControl w:val="0"/>
        <w:pBdr>
          <w:top w:space="0" w:sz="0" w:val="nil"/>
          <w:left w:space="0" w:sz="0" w:val="nil"/>
          <w:bottom w:space="0" w:sz="0" w:val="nil"/>
          <w:right w:space="0" w:sz="0" w:val="nil"/>
          <w:between w:space="0" w:sz="0" w:val="nil"/>
        </w:pBdr>
        <w:rPr>
          <w:sz w:val="20"/>
          <w:szCs w:val="20"/>
        </w:rPr>
      </w:pPr>
      <w:r w:rsidDel="00000000" w:rsidR="00000000" w:rsidRPr="00000000">
        <w:rPr>
          <w:rtl w:val="0"/>
        </w:rPr>
      </w:r>
    </w:p>
    <w:p w:rsidR="00000000" w:rsidDel="00000000" w:rsidP="00000000" w:rsidRDefault="00000000" w:rsidRPr="00000000" w14:paraId="000000FF">
      <w:pPr>
        <w:widowControl w:val="0"/>
        <w:pBdr>
          <w:top w:space="0" w:sz="0" w:val="nil"/>
          <w:left w:space="0" w:sz="0" w:val="nil"/>
          <w:bottom w:space="0" w:sz="0" w:val="nil"/>
          <w:right w:space="0" w:sz="0" w:val="nil"/>
          <w:between w:space="0" w:sz="0" w:val="nil"/>
        </w:pBdr>
        <w:rPr>
          <w:sz w:val="20"/>
          <w:szCs w:val="20"/>
        </w:rPr>
      </w:pPr>
      <w:r w:rsidDel="00000000" w:rsidR="00000000" w:rsidRPr="00000000">
        <w:rPr>
          <w:rtl w:val="0"/>
        </w:rPr>
      </w:r>
    </w:p>
    <w:tbl>
      <w:tblPr>
        <w:tblStyle w:val="Table12"/>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100">
            <w:pPr>
              <w:widowControl w:val="0"/>
              <w:spacing w:line="240" w:lineRule="auto"/>
              <w:rPr>
                <w:b w:val="1"/>
                <w:sz w:val="20"/>
                <w:szCs w:val="20"/>
              </w:rPr>
            </w:pPr>
            <w:r w:rsidDel="00000000" w:rsidR="00000000" w:rsidRPr="00000000">
              <w:rPr>
                <w:b w:val="1"/>
                <w:sz w:val="20"/>
                <w:szCs w:val="20"/>
                <w:rtl w:val="0"/>
              </w:rPr>
              <w:t xml:space="preserve">Image / Description:</w:t>
            </w:r>
          </w:p>
          <w:p w:rsidR="00000000" w:rsidDel="00000000" w:rsidP="00000000" w:rsidRDefault="00000000" w:rsidRPr="00000000" w14:paraId="00000101">
            <w:pPr>
              <w:widowControl w:val="0"/>
              <w:spacing w:line="240" w:lineRule="auto"/>
              <w:rPr>
                <w:sz w:val="20"/>
                <w:szCs w:val="20"/>
              </w:rPr>
            </w:pPr>
            <w:hyperlink r:id="rId52">
              <w:r w:rsidDel="00000000" w:rsidR="00000000" w:rsidRPr="00000000">
                <w:rPr>
                  <w:color w:val="1155cc"/>
                  <w:sz w:val="20"/>
                  <w:szCs w:val="20"/>
                  <w:u w:val="single"/>
                  <w:rtl w:val="0"/>
                </w:rPr>
                <w:t xml:space="preserve">12-There is no one way to act.png</w:t>
              </w:r>
            </w:hyperlink>
            <w:r w:rsidDel="00000000" w:rsidR="00000000" w:rsidRPr="00000000">
              <w:rPr>
                <w:rtl w:val="0"/>
              </w:rPr>
            </w:r>
          </w:p>
          <w:p w:rsidR="00000000" w:rsidDel="00000000" w:rsidP="00000000" w:rsidRDefault="00000000" w:rsidRPr="00000000" w14:paraId="00000102">
            <w:pPr>
              <w:spacing w:line="240" w:lineRule="auto"/>
              <w:rPr>
                <w:sz w:val="20"/>
                <w:szCs w:val="20"/>
              </w:rPr>
            </w:pPr>
            <w:r w:rsidDel="00000000" w:rsidR="00000000" w:rsidRPr="00000000">
              <w:rPr>
                <w:sz w:val="20"/>
                <w:szCs w:val="20"/>
              </w:rPr>
              <w:drawing>
                <wp:inline distB="114300" distT="114300" distL="114300" distR="114300">
                  <wp:extent cx="2038681" cy="2105367"/>
                  <wp:effectExtent b="0" l="0" r="0" t="0"/>
                  <wp:docPr id="19" name="image6.png"/>
                  <a:graphic>
                    <a:graphicData uri="http://schemas.openxmlformats.org/drawingml/2006/picture">
                      <pic:pic>
                        <pic:nvPicPr>
                          <pic:cNvPr id="0" name="image6.png"/>
                          <pic:cNvPicPr preferRelativeResize="0"/>
                        </pic:nvPicPr>
                        <pic:blipFill>
                          <a:blip r:embed="rId53"/>
                          <a:srcRect b="0" l="0" r="0" t="0"/>
                          <a:stretch>
                            <a:fillRect/>
                          </a:stretch>
                        </pic:blipFill>
                        <pic:spPr>
                          <a:xfrm>
                            <a:off x="0" y="0"/>
                            <a:ext cx="2038681" cy="210536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03">
            <w:pPr>
              <w:widowControl w:val="0"/>
              <w:spacing w:after="160" w:line="256"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104">
            <w:pPr>
              <w:widowControl w:val="0"/>
              <w:spacing w:after="160" w:line="256" w:lineRule="auto"/>
              <w:rPr>
                <w:sz w:val="20"/>
                <w:szCs w:val="20"/>
              </w:rPr>
            </w:pPr>
            <w:r w:rsidDel="00000000" w:rsidR="00000000" w:rsidRPr="00000000">
              <w:rPr>
                <w:sz w:val="20"/>
                <w:szCs w:val="20"/>
                <w:rtl w:val="0"/>
              </w:rPr>
              <w:t xml:space="preserve"> # 16 days 16 ways, # call it out, 16 days of activism against gender-based violence. Image of  a two male construction worker eating lunch and talking with paired text which reads ‘address the behaviour, not the person’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105">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106">
            <w:pPr>
              <w:spacing w:line="240" w:lineRule="auto"/>
              <w:rPr>
                <w:sz w:val="20"/>
                <w:szCs w:val="20"/>
              </w:rPr>
            </w:pPr>
            <w:r w:rsidDel="00000000" w:rsidR="00000000" w:rsidRPr="00000000">
              <w:rPr>
                <w:sz w:val="20"/>
                <w:szCs w:val="20"/>
                <w:rtl w:val="0"/>
              </w:rPr>
              <w:t xml:space="preserve">Every situation is different. There is no one way to respond to situations or comments that disrespect women. Showing your support and speaking up are great options. </w:t>
            </w:r>
          </w:p>
          <w:p w:rsidR="00000000" w:rsidDel="00000000" w:rsidP="00000000" w:rsidRDefault="00000000" w:rsidRPr="00000000" w14:paraId="00000107">
            <w:pPr>
              <w:spacing w:line="240" w:lineRule="auto"/>
              <w:rPr>
                <w:sz w:val="20"/>
                <w:szCs w:val="20"/>
              </w:rPr>
            </w:pPr>
            <w:r w:rsidDel="00000000" w:rsidR="00000000" w:rsidRPr="00000000">
              <w:rPr>
                <w:rtl w:val="0"/>
              </w:rPr>
            </w:r>
          </w:p>
          <w:p w:rsidR="00000000" w:rsidDel="00000000" w:rsidP="00000000" w:rsidRDefault="00000000" w:rsidRPr="00000000" w14:paraId="00000108">
            <w:pPr>
              <w:spacing w:line="240" w:lineRule="auto"/>
              <w:rPr>
                <w:sz w:val="20"/>
                <w:szCs w:val="20"/>
              </w:rPr>
            </w:pPr>
            <w:r w:rsidDel="00000000" w:rsidR="00000000" w:rsidRPr="00000000">
              <w:rPr>
                <w:sz w:val="20"/>
                <w:szCs w:val="20"/>
                <w:rtl w:val="0"/>
              </w:rPr>
              <w:t xml:space="preserve">You can choose how to call out inappropriate behaviour depending on the setting. It might be a simple roll of the eye, a shake of the head, making a comment to pull up the behaviour or supporting the target by acknowledging what happened and asking if they’re ok.</w:t>
            </w:r>
          </w:p>
          <w:p w:rsidR="00000000" w:rsidDel="00000000" w:rsidP="00000000" w:rsidRDefault="00000000" w:rsidRPr="00000000" w14:paraId="00000109">
            <w:pPr>
              <w:spacing w:line="240" w:lineRule="auto"/>
              <w:rPr>
                <w:sz w:val="20"/>
                <w:szCs w:val="20"/>
              </w:rPr>
            </w:pPr>
            <w:r w:rsidDel="00000000" w:rsidR="00000000" w:rsidRPr="00000000">
              <w:rPr>
                <w:rtl w:val="0"/>
              </w:rPr>
            </w:r>
          </w:p>
          <w:p w:rsidR="00000000" w:rsidDel="00000000" w:rsidP="00000000" w:rsidRDefault="00000000" w:rsidRPr="00000000" w14:paraId="0000010A">
            <w:pPr>
              <w:spacing w:line="240" w:lineRule="auto"/>
              <w:rPr>
                <w:sz w:val="20"/>
                <w:szCs w:val="20"/>
              </w:rPr>
            </w:pPr>
            <w:r w:rsidDel="00000000" w:rsidR="00000000" w:rsidRPr="00000000">
              <w:rPr>
                <w:sz w:val="20"/>
                <w:szCs w:val="20"/>
                <w:rtl w:val="0"/>
              </w:rPr>
              <w:t xml:space="preserve">The important thing is to do something, because doing nothing does harm.</w:t>
            </w:r>
          </w:p>
          <w:p w:rsidR="00000000" w:rsidDel="00000000" w:rsidP="00000000" w:rsidRDefault="00000000" w:rsidRPr="00000000" w14:paraId="0000010B">
            <w:pPr>
              <w:spacing w:line="240" w:lineRule="auto"/>
              <w:rPr>
                <w:sz w:val="20"/>
                <w:szCs w:val="20"/>
              </w:rPr>
            </w:pPr>
            <w:r w:rsidDel="00000000" w:rsidR="00000000" w:rsidRPr="00000000">
              <w:rPr>
                <w:rtl w:val="0"/>
              </w:rPr>
            </w:r>
          </w:p>
          <w:p w:rsidR="00000000" w:rsidDel="00000000" w:rsidP="00000000" w:rsidRDefault="00000000" w:rsidRPr="00000000" w14:paraId="0000010C">
            <w:pPr>
              <w:spacing w:line="240" w:lineRule="auto"/>
              <w:rPr>
                <w:sz w:val="20"/>
                <w:szCs w:val="20"/>
              </w:rPr>
            </w:pPr>
            <w:r w:rsidDel="00000000" w:rsidR="00000000" w:rsidRPr="00000000">
              <w:rPr>
                <w:sz w:val="20"/>
                <w:szCs w:val="20"/>
                <w:rtl w:val="0"/>
              </w:rPr>
              <w:t xml:space="preserve">Learn more about how to show it’s not okay here- </w:t>
            </w:r>
            <w:hyperlink r:id="rId54">
              <w:r w:rsidDel="00000000" w:rsidR="00000000" w:rsidRPr="00000000">
                <w:rPr>
                  <w:sz w:val="20"/>
                  <w:szCs w:val="20"/>
                  <w:u w:val="single"/>
                  <w:rtl w:val="0"/>
                </w:rPr>
                <w:t xml:space="preserve">www.doingnothingdoesharm.org.au/DoingNothingDoesHarm/Home#show</w:t>
              </w:r>
            </w:hyperlink>
            <w:r w:rsidDel="00000000" w:rsidR="00000000" w:rsidRPr="00000000">
              <w:rPr>
                <w:sz w:val="20"/>
                <w:szCs w:val="20"/>
                <w:rtl w:val="0"/>
              </w:rPr>
              <w:t xml:space="preserve"> </w:t>
            </w:r>
          </w:p>
          <w:p w:rsidR="00000000" w:rsidDel="00000000" w:rsidP="00000000" w:rsidRDefault="00000000" w:rsidRPr="00000000" w14:paraId="0000010D">
            <w:pPr>
              <w:spacing w:line="240" w:lineRule="auto"/>
              <w:rPr>
                <w:sz w:val="20"/>
                <w:szCs w:val="20"/>
              </w:rPr>
            </w:pPr>
            <w:r w:rsidDel="00000000" w:rsidR="00000000" w:rsidRPr="00000000">
              <w:rPr>
                <w:rtl w:val="0"/>
              </w:rPr>
            </w:r>
          </w:p>
          <w:p w:rsidR="00000000" w:rsidDel="00000000" w:rsidP="00000000" w:rsidRDefault="00000000" w:rsidRPr="00000000" w14:paraId="0000010E">
            <w:pPr>
              <w:spacing w:line="240" w:lineRule="auto"/>
              <w:rPr>
                <w:sz w:val="20"/>
                <w:szCs w:val="20"/>
              </w:rPr>
            </w:pPr>
            <w:hyperlink r:id="rId55">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10F">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110">
            <w:pPr>
              <w:widowControl w:val="0"/>
              <w:shd w:fill="ffffff" w:val="clear"/>
              <w:spacing w:line="240" w:lineRule="auto"/>
              <w:rPr>
                <w:color w:val="14171a"/>
                <w:sz w:val="20"/>
                <w:szCs w:val="20"/>
              </w:rPr>
            </w:pPr>
            <w:r w:rsidDel="00000000" w:rsidR="00000000" w:rsidRPr="00000000">
              <w:rPr>
                <w:sz w:val="20"/>
                <w:szCs w:val="20"/>
                <w:rtl w:val="0"/>
              </w:rPr>
              <w:t xml:space="preserve">Every situation is different. There's no one way to respond to disrespect towards women. Showing support and speaking up are great options. It might be a simple roll of the eye, a shake of the head, or asking the target if they’re okay. </w:t>
            </w:r>
            <w:r w:rsidDel="00000000" w:rsidR="00000000" w:rsidRPr="00000000">
              <w:rPr>
                <w:sz w:val="20"/>
                <w:szCs w:val="20"/>
                <w:rtl w:val="0"/>
              </w:rPr>
              <w:t xml:space="preserve">#16Days16Ways</w:t>
            </w:r>
            <w:r w:rsidDel="00000000" w:rsidR="00000000" w:rsidRPr="00000000">
              <w:rPr>
                <w:sz w:val="20"/>
                <w:szCs w:val="20"/>
                <w:rtl w:val="0"/>
              </w:rPr>
              <w:t xml:space="preserve"> </w:t>
            </w:r>
            <w:r w:rsidDel="00000000" w:rsidR="00000000" w:rsidRPr="00000000">
              <w:rPr>
                <w:sz w:val="20"/>
                <w:szCs w:val="20"/>
                <w:rtl w:val="0"/>
              </w:rPr>
              <w:t xml:space="preserve">#16DaysCampaign</w:t>
            </w:r>
            <w:r w:rsidDel="00000000" w:rsidR="00000000" w:rsidRPr="00000000">
              <w:rPr>
                <w:sz w:val="20"/>
                <w:szCs w:val="20"/>
                <w:rtl w:val="0"/>
              </w:rPr>
              <w:t xml:space="preserve"> </w:t>
            </w:r>
            <w:r w:rsidDel="00000000" w:rsidR="00000000" w:rsidRPr="00000000">
              <w:rPr>
                <w:sz w:val="20"/>
                <w:szCs w:val="20"/>
                <w:rtl w:val="0"/>
              </w:rPr>
              <w:t xml:space="preserve">#CallitOut</w:t>
            </w:r>
            <w:r w:rsidDel="00000000" w:rsidR="00000000" w:rsidRPr="00000000">
              <w:rPr>
                <w:rtl w:val="0"/>
              </w:rPr>
            </w:r>
          </w:p>
        </w:tc>
      </w:tr>
    </w:tbl>
    <w:p w:rsidR="00000000" w:rsidDel="00000000" w:rsidP="00000000" w:rsidRDefault="00000000" w:rsidRPr="00000000" w14:paraId="00000111">
      <w:pPr>
        <w:rPr>
          <w:sz w:val="20"/>
          <w:szCs w:val="20"/>
        </w:rPr>
      </w:pPr>
      <w:r w:rsidDel="00000000" w:rsidR="00000000" w:rsidRPr="00000000">
        <w:rPr>
          <w:rtl w:val="0"/>
        </w:rPr>
      </w:r>
    </w:p>
    <w:p w:rsidR="00000000" w:rsidDel="00000000" w:rsidP="00000000" w:rsidRDefault="00000000" w:rsidRPr="00000000" w14:paraId="00000112">
      <w:pPr>
        <w:rPr>
          <w:b w:val="1"/>
          <w:sz w:val="20"/>
          <w:szCs w:val="20"/>
          <w:u w:val="single"/>
        </w:rPr>
      </w:pPr>
      <w:r w:rsidDel="00000000" w:rsidR="00000000" w:rsidRPr="00000000">
        <w:rPr>
          <w:rtl w:val="0"/>
        </w:rPr>
      </w:r>
    </w:p>
    <w:p w:rsidR="00000000" w:rsidDel="00000000" w:rsidP="00000000" w:rsidRDefault="00000000" w:rsidRPr="00000000" w14:paraId="00000113">
      <w:pPr>
        <w:rPr>
          <w:b w:val="1"/>
          <w:sz w:val="20"/>
          <w:szCs w:val="20"/>
          <w:u w:val="single"/>
        </w:rPr>
      </w:pPr>
      <w:r w:rsidDel="00000000" w:rsidR="00000000" w:rsidRPr="00000000">
        <w:rPr>
          <w:rtl w:val="0"/>
        </w:rPr>
      </w:r>
    </w:p>
    <w:p w:rsidR="00000000" w:rsidDel="00000000" w:rsidP="00000000" w:rsidRDefault="00000000" w:rsidRPr="00000000" w14:paraId="00000114">
      <w:pPr>
        <w:rPr>
          <w:b w:val="1"/>
          <w:sz w:val="20"/>
          <w:szCs w:val="20"/>
          <w:u w:val="single"/>
        </w:rPr>
      </w:pPr>
      <w:r w:rsidDel="00000000" w:rsidR="00000000" w:rsidRPr="00000000">
        <w:rPr>
          <w:rtl w:val="0"/>
        </w:rPr>
      </w:r>
    </w:p>
    <w:p w:rsidR="00000000" w:rsidDel="00000000" w:rsidP="00000000" w:rsidRDefault="00000000" w:rsidRPr="00000000" w14:paraId="00000115">
      <w:pPr>
        <w:rPr>
          <w:b w:val="1"/>
          <w:sz w:val="20"/>
          <w:szCs w:val="20"/>
          <w:u w:val="single"/>
        </w:rPr>
      </w:pPr>
      <w:r w:rsidDel="00000000" w:rsidR="00000000" w:rsidRPr="00000000">
        <w:rPr>
          <w:rtl w:val="0"/>
        </w:rPr>
      </w:r>
    </w:p>
    <w:tbl>
      <w:tblPr>
        <w:tblStyle w:val="Table13"/>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116">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Image / Description:</w:t>
            </w:r>
          </w:p>
          <w:p w:rsidR="00000000" w:rsidDel="00000000" w:rsidP="00000000" w:rsidRDefault="00000000" w:rsidRPr="00000000" w14:paraId="00000117">
            <w:pPr>
              <w:widowControl w:val="0"/>
              <w:pBdr>
                <w:top w:space="0" w:sz="0" w:val="nil"/>
                <w:left w:space="0" w:sz="0" w:val="nil"/>
                <w:bottom w:space="0" w:sz="0" w:val="nil"/>
                <w:right w:space="0" w:sz="0" w:val="nil"/>
                <w:between w:space="0" w:sz="0" w:val="nil"/>
              </w:pBdr>
              <w:spacing w:line="240" w:lineRule="auto"/>
              <w:rPr>
                <w:sz w:val="20"/>
                <w:szCs w:val="20"/>
              </w:rPr>
            </w:pPr>
            <w:hyperlink r:id="rId56">
              <w:r w:rsidDel="00000000" w:rsidR="00000000" w:rsidRPr="00000000">
                <w:rPr>
                  <w:color w:val="1155cc"/>
                  <w:sz w:val="20"/>
                  <w:szCs w:val="20"/>
                  <w:u w:val="single"/>
                  <w:rtl w:val="0"/>
                </w:rPr>
                <w:t xml:space="preserve">13-Address the behaviour.png</w:t>
              </w:r>
            </w:hyperlink>
            <w:r w:rsidDel="00000000" w:rsidR="00000000" w:rsidRPr="00000000">
              <w:rPr>
                <w:rtl w:val="0"/>
              </w:rPr>
            </w:r>
          </w:p>
          <w:p w:rsidR="00000000" w:rsidDel="00000000" w:rsidP="00000000" w:rsidRDefault="00000000" w:rsidRPr="00000000" w14:paraId="00000118">
            <w:pPr>
              <w:spacing w:line="240" w:lineRule="auto"/>
              <w:rPr>
                <w:sz w:val="20"/>
                <w:szCs w:val="20"/>
              </w:rPr>
            </w:pPr>
            <w:r w:rsidDel="00000000" w:rsidR="00000000" w:rsidRPr="00000000">
              <w:rPr>
                <w:color w:val="ff0000"/>
                <w:sz w:val="20"/>
                <w:szCs w:val="20"/>
              </w:rPr>
              <w:drawing>
                <wp:inline distB="114300" distT="114300" distL="114300" distR="114300">
                  <wp:extent cx="2039061" cy="2029533"/>
                  <wp:effectExtent b="0" l="0" r="0" t="0"/>
                  <wp:docPr id="21" name="image19.png"/>
                  <a:graphic>
                    <a:graphicData uri="http://schemas.openxmlformats.org/drawingml/2006/picture">
                      <pic:pic>
                        <pic:nvPicPr>
                          <pic:cNvPr id="0" name="image19.png"/>
                          <pic:cNvPicPr preferRelativeResize="0"/>
                        </pic:nvPicPr>
                        <pic:blipFill>
                          <a:blip r:embed="rId57"/>
                          <a:srcRect b="0" l="0" r="0" t="0"/>
                          <a:stretch>
                            <a:fillRect/>
                          </a:stretch>
                        </pic:blipFill>
                        <pic:spPr>
                          <a:xfrm>
                            <a:off x="0" y="0"/>
                            <a:ext cx="2039061" cy="202953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19">
            <w:pPr>
              <w:widowControl w:val="0"/>
              <w:spacing w:after="160" w:line="256"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11A">
            <w:pPr>
              <w:widowControl w:val="0"/>
              <w:spacing w:after="160" w:line="256" w:lineRule="auto"/>
              <w:rPr>
                <w:sz w:val="20"/>
                <w:szCs w:val="20"/>
              </w:rPr>
            </w:pPr>
            <w:r w:rsidDel="00000000" w:rsidR="00000000" w:rsidRPr="00000000">
              <w:rPr>
                <w:sz w:val="20"/>
                <w:szCs w:val="20"/>
                <w:rtl w:val="0"/>
              </w:rPr>
              <w:t xml:space="preserve"> # 16 days 16 ways, # call it out, 16 days of activism against gender-based violence. Image of  a female construction worker speaking with paired text which reads ‘address the behaviour, not the person’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11B">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11C">
            <w:pPr>
              <w:spacing w:line="240" w:lineRule="auto"/>
              <w:rPr>
                <w:sz w:val="20"/>
                <w:szCs w:val="20"/>
              </w:rPr>
            </w:pPr>
            <w:r w:rsidDel="00000000" w:rsidR="00000000" w:rsidRPr="00000000">
              <w:rPr>
                <w:sz w:val="20"/>
                <w:szCs w:val="20"/>
                <w:rtl w:val="0"/>
              </w:rPr>
              <w:t xml:space="preserve">Address the behaviour, not the person.</w:t>
            </w:r>
          </w:p>
          <w:p w:rsidR="00000000" w:rsidDel="00000000" w:rsidP="00000000" w:rsidRDefault="00000000" w:rsidRPr="00000000" w14:paraId="0000011D">
            <w:pPr>
              <w:spacing w:line="240" w:lineRule="auto"/>
              <w:rPr>
                <w:sz w:val="20"/>
                <w:szCs w:val="20"/>
              </w:rPr>
            </w:pPr>
            <w:r w:rsidDel="00000000" w:rsidR="00000000" w:rsidRPr="00000000">
              <w:rPr>
                <w:rtl w:val="0"/>
              </w:rPr>
            </w:r>
          </w:p>
          <w:p w:rsidR="00000000" w:rsidDel="00000000" w:rsidP="00000000" w:rsidRDefault="00000000" w:rsidRPr="00000000" w14:paraId="0000011E">
            <w:pPr>
              <w:spacing w:line="240" w:lineRule="auto"/>
              <w:rPr>
                <w:sz w:val="20"/>
                <w:szCs w:val="20"/>
              </w:rPr>
            </w:pPr>
            <w:r w:rsidDel="00000000" w:rsidR="00000000" w:rsidRPr="00000000">
              <w:rPr>
                <w:sz w:val="20"/>
                <w:szCs w:val="20"/>
                <w:rtl w:val="0"/>
              </w:rPr>
              <w:t xml:space="preserve">By calling out disrespectful or inappropriate behaviour, we’re showing that we don’t tolerate harmful attitudes towards women.</w:t>
            </w:r>
          </w:p>
          <w:p w:rsidR="00000000" w:rsidDel="00000000" w:rsidP="00000000" w:rsidRDefault="00000000" w:rsidRPr="00000000" w14:paraId="0000011F">
            <w:pPr>
              <w:spacing w:line="240" w:lineRule="auto"/>
              <w:rPr>
                <w:sz w:val="20"/>
                <w:szCs w:val="20"/>
              </w:rPr>
            </w:pPr>
            <w:r w:rsidDel="00000000" w:rsidR="00000000" w:rsidRPr="00000000">
              <w:rPr>
                <w:rtl w:val="0"/>
              </w:rPr>
            </w:r>
          </w:p>
          <w:p w:rsidR="00000000" w:rsidDel="00000000" w:rsidP="00000000" w:rsidRDefault="00000000" w:rsidRPr="00000000" w14:paraId="00000120">
            <w:pPr>
              <w:spacing w:line="240" w:lineRule="auto"/>
              <w:rPr>
                <w:sz w:val="20"/>
                <w:szCs w:val="20"/>
              </w:rPr>
            </w:pPr>
            <w:r w:rsidDel="00000000" w:rsidR="00000000" w:rsidRPr="00000000">
              <w:rPr>
                <w:sz w:val="20"/>
                <w:szCs w:val="20"/>
                <w:rtl w:val="0"/>
              </w:rPr>
              <w:t xml:space="preserve">Speaking up doesn’t have to be confrontational. Calling out sexist behaviours in an amicable/easy going way can ensure the person understands why the behaviour or comment is not okay. </w:t>
            </w:r>
          </w:p>
          <w:p w:rsidR="00000000" w:rsidDel="00000000" w:rsidP="00000000" w:rsidRDefault="00000000" w:rsidRPr="00000000" w14:paraId="00000121">
            <w:pPr>
              <w:spacing w:line="240" w:lineRule="auto"/>
              <w:rPr>
                <w:sz w:val="20"/>
                <w:szCs w:val="20"/>
              </w:rPr>
            </w:pPr>
            <w:r w:rsidDel="00000000" w:rsidR="00000000" w:rsidRPr="00000000">
              <w:rPr>
                <w:rtl w:val="0"/>
              </w:rPr>
            </w:r>
          </w:p>
          <w:p w:rsidR="00000000" w:rsidDel="00000000" w:rsidP="00000000" w:rsidRDefault="00000000" w:rsidRPr="00000000" w14:paraId="00000122">
            <w:pPr>
              <w:spacing w:line="240" w:lineRule="auto"/>
              <w:rPr>
                <w:sz w:val="20"/>
                <w:szCs w:val="20"/>
              </w:rPr>
            </w:pPr>
            <w:r w:rsidDel="00000000" w:rsidR="00000000" w:rsidRPr="00000000">
              <w:rPr>
                <w:sz w:val="20"/>
                <w:szCs w:val="20"/>
                <w:rtl w:val="0"/>
              </w:rPr>
              <w:t xml:space="preserve">Focusing on calling out the behaviour rather than the individual can make your point without it being a personal attack. </w:t>
            </w:r>
          </w:p>
          <w:p w:rsidR="00000000" w:rsidDel="00000000" w:rsidP="00000000" w:rsidRDefault="00000000" w:rsidRPr="00000000" w14:paraId="00000123">
            <w:pPr>
              <w:spacing w:line="240" w:lineRule="auto"/>
              <w:rPr>
                <w:sz w:val="20"/>
                <w:szCs w:val="20"/>
              </w:rPr>
            </w:pPr>
            <w:r w:rsidDel="00000000" w:rsidR="00000000" w:rsidRPr="00000000">
              <w:rPr>
                <w:rtl w:val="0"/>
              </w:rPr>
            </w:r>
          </w:p>
          <w:p w:rsidR="00000000" w:rsidDel="00000000" w:rsidP="00000000" w:rsidRDefault="00000000" w:rsidRPr="00000000" w14:paraId="00000124">
            <w:pPr>
              <w:spacing w:line="240" w:lineRule="auto"/>
              <w:rPr>
                <w:sz w:val="20"/>
                <w:szCs w:val="20"/>
              </w:rPr>
            </w:pPr>
            <w:r w:rsidDel="00000000" w:rsidR="00000000" w:rsidRPr="00000000">
              <w:rPr>
                <w:sz w:val="20"/>
                <w:szCs w:val="20"/>
                <w:rtl w:val="0"/>
              </w:rPr>
              <w:t xml:space="preserve">Try saying “those ideas aren't cool” or “I don’t agree with that” instead of using language like “you’re wrong”.</w:t>
            </w:r>
          </w:p>
          <w:p w:rsidR="00000000" w:rsidDel="00000000" w:rsidP="00000000" w:rsidRDefault="00000000" w:rsidRPr="00000000" w14:paraId="00000125">
            <w:pPr>
              <w:spacing w:line="240" w:lineRule="auto"/>
              <w:rPr>
                <w:sz w:val="20"/>
                <w:szCs w:val="20"/>
              </w:rPr>
            </w:pPr>
            <w:r w:rsidDel="00000000" w:rsidR="00000000" w:rsidRPr="00000000">
              <w:rPr>
                <w:rtl w:val="0"/>
              </w:rPr>
            </w:r>
          </w:p>
          <w:p w:rsidR="00000000" w:rsidDel="00000000" w:rsidP="00000000" w:rsidRDefault="00000000" w:rsidRPr="00000000" w14:paraId="00000126">
            <w:pPr>
              <w:spacing w:line="240" w:lineRule="auto"/>
              <w:rPr>
                <w:sz w:val="20"/>
                <w:szCs w:val="20"/>
              </w:rPr>
            </w:pPr>
            <w:hyperlink r:id="rId58">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127">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12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Speaking up doesn’t have to be confrontational. </w:t>
            </w:r>
            <w:r w:rsidDel="00000000" w:rsidR="00000000" w:rsidRPr="00000000">
              <w:rPr>
                <w:sz w:val="20"/>
                <w:szCs w:val="20"/>
                <w:rtl w:val="0"/>
              </w:rPr>
              <w:t xml:space="preserve">#CallitOut</w:t>
            </w:r>
            <w:r w:rsidDel="00000000" w:rsidR="00000000" w:rsidRPr="00000000">
              <w:rPr>
                <w:sz w:val="20"/>
                <w:szCs w:val="20"/>
                <w:rtl w:val="0"/>
              </w:rPr>
              <w:t xml:space="preserve"> in an amicable way to ensure the person understands why it's not OK. Focusing on calling out the behaviour rather than the individual can make your point without it being a personal attack. </w:t>
            </w:r>
            <w:r w:rsidDel="00000000" w:rsidR="00000000" w:rsidRPr="00000000">
              <w:rPr>
                <w:sz w:val="20"/>
                <w:szCs w:val="20"/>
                <w:rtl w:val="0"/>
              </w:rPr>
              <w:t xml:space="preserve">#16Days16Ways</w:t>
            </w:r>
            <w:r w:rsidDel="00000000" w:rsidR="00000000" w:rsidRPr="00000000">
              <w:rPr>
                <w:sz w:val="20"/>
                <w:szCs w:val="20"/>
                <w:rtl w:val="0"/>
              </w:rPr>
              <w:t xml:space="preserve"> </w:t>
            </w:r>
            <w:r w:rsidDel="00000000" w:rsidR="00000000" w:rsidRPr="00000000">
              <w:rPr>
                <w:sz w:val="20"/>
                <w:szCs w:val="20"/>
                <w:rtl w:val="0"/>
              </w:rPr>
              <w:t xml:space="preserve">#16DaysCampaign</w:t>
            </w:r>
            <w:r w:rsidDel="00000000" w:rsidR="00000000" w:rsidRPr="00000000">
              <w:rPr>
                <w:rtl w:val="0"/>
              </w:rPr>
            </w:r>
          </w:p>
        </w:tc>
      </w:tr>
    </w:tbl>
    <w:p w:rsidR="00000000" w:rsidDel="00000000" w:rsidP="00000000" w:rsidRDefault="00000000" w:rsidRPr="00000000" w14:paraId="00000129">
      <w:pPr>
        <w:rPr>
          <w:sz w:val="20"/>
          <w:szCs w:val="20"/>
        </w:rPr>
      </w:pPr>
      <w:r w:rsidDel="00000000" w:rsidR="00000000" w:rsidRPr="00000000">
        <w:rPr>
          <w:rtl w:val="0"/>
        </w:rPr>
      </w:r>
    </w:p>
    <w:tbl>
      <w:tblPr>
        <w:tblStyle w:val="Table14"/>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rPr>
          <w:trHeight w:val="2489" w:hRule="atLeast"/>
        </w:trPr>
        <w:tc>
          <w:tcPr>
            <w:shd w:fill="auto" w:val="clear"/>
            <w:tcMar>
              <w:top w:w="100.0" w:type="dxa"/>
              <w:left w:w="100.0" w:type="dxa"/>
              <w:bottom w:w="100.0" w:type="dxa"/>
              <w:right w:w="100.0" w:type="dxa"/>
            </w:tcMar>
          </w:tcPr>
          <w:p w:rsidR="00000000" w:rsidDel="00000000" w:rsidP="00000000" w:rsidRDefault="00000000" w:rsidRPr="00000000" w14:paraId="0000012A">
            <w:pPr>
              <w:widowControl w:val="0"/>
              <w:spacing w:line="240" w:lineRule="auto"/>
              <w:rPr>
                <w:b w:val="1"/>
                <w:sz w:val="20"/>
                <w:szCs w:val="20"/>
              </w:rPr>
            </w:pPr>
            <w:r w:rsidDel="00000000" w:rsidR="00000000" w:rsidRPr="00000000">
              <w:rPr>
                <w:b w:val="1"/>
                <w:sz w:val="20"/>
                <w:szCs w:val="20"/>
                <w:rtl w:val="0"/>
              </w:rPr>
              <w:t xml:space="preserve">Image / Description:</w:t>
            </w:r>
          </w:p>
          <w:p w:rsidR="00000000" w:rsidDel="00000000" w:rsidP="00000000" w:rsidRDefault="00000000" w:rsidRPr="00000000" w14:paraId="0000012B">
            <w:pPr>
              <w:widowControl w:val="0"/>
              <w:spacing w:line="240" w:lineRule="auto"/>
              <w:rPr>
                <w:sz w:val="20"/>
                <w:szCs w:val="20"/>
              </w:rPr>
            </w:pPr>
            <w:hyperlink r:id="rId59">
              <w:r w:rsidDel="00000000" w:rsidR="00000000" w:rsidRPr="00000000">
                <w:rPr>
                  <w:color w:val="1155cc"/>
                  <w:sz w:val="20"/>
                  <w:szCs w:val="20"/>
                  <w:u w:val="single"/>
                  <w:rtl w:val="0"/>
                </w:rPr>
                <w:t xml:space="preserve">14-Choose your timing.png</w:t>
              </w:r>
            </w:hyperlink>
            <w:r w:rsidDel="00000000" w:rsidR="00000000" w:rsidRPr="00000000">
              <w:rPr>
                <w:rtl w:val="0"/>
              </w:rPr>
            </w:r>
          </w:p>
          <w:p w:rsidR="00000000" w:rsidDel="00000000" w:rsidP="00000000" w:rsidRDefault="00000000" w:rsidRPr="00000000" w14:paraId="0000012C">
            <w:pPr>
              <w:spacing w:line="240" w:lineRule="auto"/>
              <w:rPr>
                <w:sz w:val="20"/>
                <w:szCs w:val="20"/>
              </w:rPr>
            </w:pPr>
            <w:r w:rsidDel="00000000" w:rsidR="00000000" w:rsidRPr="00000000">
              <w:rPr>
                <w:sz w:val="20"/>
                <w:szCs w:val="20"/>
              </w:rPr>
              <w:drawing>
                <wp:inline distB="114300" distT="114300" distL="114300" distR="114300">
                  <wp:extent cx="1972216" cy="2029382"/>
                  <wp:effectExtent b="0" l="0" r="0" t="0"/>
                  <wp:docPr id="22" name="image17.png"/>
                  <a:graphic>
                    <a:graphicData uri="http://schemas.openxmlformats.org/drawingml/2006/picture">
                      <pic:pic>
                        <pic:nvPicPr>
                          <pic:cNvPr id="0" name="image17.png"/>
                          <pic:cNvPicPr preferRelativeResize="0"/>
                        </pic:nvPicPr>
                        <pic:blipFill>
                          <a:blip r:embed="rId60"/>
                          <a:srcRect b="0" l="0" r="0" t="0"/>
                          <a:stretch>
                            <a:fillRect/>
                          </a:stretch>
                        </pic:blipFill>
                        <pic:spPr>
                          <a:xfrm>
                            <a:off x="0" y="0"/>
                            <a:ext cx="1972216" cy="202938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D">
            <w:pPr>
              <w:widowControl w:val="0"/>
              <w:spacing w:after="160" w:line="256"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12E">
            <w:pPr>
              <w:widowControl w:val="0"/>
              <w:spacing w:after="160" w:line="256" w:lineRule="auto"/>
              <w:rPr>
                <w:sz w:val="20"/>
                <w:szCs w:val="20"/>
              </w:rPr>
            </w:pPr>
            <w:r w:rsidDel="00000000" w:rsidR="00000000" w:rsidRPr="00000000">
              <w:rPr>
                <w:sz w:val="20"/>
                <w:szCs w:val="20"/>
                <w:rtl w:val="0"/>
              </w:rPr>
              <w:t xml:space="preserve"> # 16 days 16 ways, # call it out, 16 days of activism against gender-based violence. Image of two males having a conversation at the dining table with paired text which reads ‘choose your timing’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12F">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130">
            <w:pPr>
              <w:spacing w:line="240" w:lineRule="auto"/>
              <w:rPr>
                <w:sz w:val="20"/>
                <w:szCs w:val="20"/>
              </w:rPr>
            </w:pPr>
            <w:r w:rsidDel="00000000" w:rsidR="00000000" w:rsidRPr="00000000">
              <w:rPr>
                <w:sz w:val="20"/>
                <w:szCs w:val="20"/>
                <w:rtl w:val="0"/>
              </w:rPr>
              <w:t xml:space="preserve">Do you ever reflect on past events and think ‘I could have said something!’ or ‘why didn’t I speak up?!’</w:t>
            </w:r>
          </w:p>
          <w:p w:rsidR="00000000" w:rsidDel="00000000" w:rsidP="00000000" w:rsidRDefault="00000000" w:rsidRPr="00000000" w14:paraId="00000131">
            <w:pPr>
              <w:spacing w:line="240" w:lineRule="auto"/>
              <w:rPr>
                <w:sz w:val="20"/>
                <w:szCs w:val="20"/>
              </w:rPr>
            </w:pPr>
            <w:r w:rsidDel="00000000" w:rsidR="00000000" w:rsidRPr="00000000">
              <w:rPr>
                <w:sz w:val="20"/>
                <w:szCs w:val="20"/>
                <w:rtl w:val="0"/>
              </w:rPr>
              <w:t xml:space="preserve">It’s important to know that there’s always an opportunity to call out inappropriate behaviour after the event.  </w:t>
            </w:r>
          </w:p>
          <w:p w:rsidR="00000000" w:rsidDel="00000000" w:rsidP="00000000" w:rsidRDefault="00000000" w:rsidRPr="00000000" w14:paraId="00000132">
            <w:pPr>
              <w:spacing w:line="240" w:lineRule="auto"/>
              <w:rPr>
                <w:sz w:val="20"/>
                <w:szCs w:val="20"/>
              </w:rPr>
            </w:pPr>
            <w:r w:rsidDel="00000000" w:rsidR="00000000" w:rsidRPr="00000000">
              <w:rPr>
                <w:rtl w:val="0"/>
              </w:rPr>
            </w:r>
          </w:p>
          <w:p w:rsidR="00000000" w:rsidDel="00000000" w:rsidP="00000000" w:rsidRDefault="00000000" w:rsidRPr="00000000" w14:paraId="00000133">
            <w:pPr>
              <w:spacing w:line="240" w:lineRule="auto"/>
              <w:rPr>
                <w:sz w:val="20"/>
                <w:szCs w:val="20"/>
              </w:rPr>
            </w:pPr>
            <w:r w:rsidDel="00000000" w:rsidR="00000000" w:rsidRPr="00000000">
              <w:rPr>
                <w:sz w:val="20"/>
                <w:szCs w:val="20"/>
                <w:rtl w:val="0"/>
              </w:rPr>
              <w:t xml:space="preserve">Maybe you didn’t get up the courage at the time and you’ve since acknowledged that it should have been called out. Or maybe it wasn’t a suitable setting to pull someone aside to have that chat.</w:t>
            </w:r>
          </w:p>
          <w:p w:rsidR="00000000" w:rsidDel="00000000" w:rsidP="00000000" w:rsidRDefault="00000000" w:rsidRPr="00000000" w14:paraId="00000134">
            <w:pPr>
              <w:spacing w:line="240" w:lineRule="auto"/>
              <w:rPr>
                <w:sz w:val="20"/>
                <w:szCs w:val="20"/>
              </w:rPr>
            </w:pPr>
            <w:r w:rsidDel="00000000" w:rsidR="00000000" w:rsidRPr="00000000">
              <w:rPr>
                <w:rtl w:val="0"/>
              </w:rPr>
            </w:r>
          </w:p>
          <w:p w:rsidR="00000000" w:rsidDel="00000000" w:rsidP="00000000" w:rsidRDefault="00000000" w:rsidRPr="00000000" w14:paraId="00000135">
            <w:pPr>
              <w:spacing w:line="240" w:lineRule="auto"/>
              <w:rPr>
                <w:sz w:val="20"/>
                <w:szCs w:val="20"/>
              </w:rPr>
            </w:pPr>
            <w:r w:rsidDel="00000000" w:rsidR="00000000" w:rsidRPr="00000000">
              <w:rPr>
                <w:sz w:val="20"/>
                <w:szCs w:val="20"/>
                <w:rtl w:val="0"/>
              </w:rPr>
              <w:t xml:space="preserve">Either way, you know the importance of calling out inappropriate behaviour, so follow it up and talk to the person at another time. </w:t>
            </w:r>
          </w:p>
          <w:p w:rsidR="00000000" w:rsidDel="00000000" w:rsidP="00000000" w:rsidRDefault="00000000" w:rsidRPr="00000000" w14:paraId="00000136">
            <w:pPr>
              <w:spacing w:line="240" w:lineRule="auto"/>
              <w:rPr>
                <w:sz w:val="20"/>
                <w:szCs w:val="20"/>
              </w:rPr>
            </w:pPr>
            <w:r w:rsidDel="00000000" w:rsidR="00000000" w:rsidRPr="00000000">
              <w:rPr>
                <w:rtl w:val="0"/>
              </w:rPr>
            </w:r>
          </w:p>
          <w:p w:rsidR="00000000" w:rsidDel="00000000" w:rsidP="00000000" w:rsidRDefault="00000000" w:rsidRPr="00000000" w14:paraId="00000137">
            <w:pPr>
              <w:spacing w:line="240" w:lineRule="auto"/>
              <w:rPr>
                <w:sz w:val="20"/>
                <w:szCs w:val="20"/>
              </w:rPr>
            </w:pPr>
            <w:r w:rsidDel="00000000" w:rsidR="00000000" w:rsidRPr="00000000">
              <w:rPr>
                <w:sz w:val="20"/>
                <w:szCs w:val="20"/>
                <w:rtl w:val="0"/>
              </w:rPr>
              <w:t xml:space="preserve">This can be as simple as; “Hey, I just wanted to talk about that comment you made the other night…” or “As my friend, I wanted to let you know I wasn’t comfortable when...”</w:t>
            </w:r>
          </w:p>
          <w:p w:rsidR="00000000" w:rsidDel="00000000" w:rsidP="00000000" w:rsidRDefault="00000000" w:rsidRPr="00000000" w14:paraId="00000138">
            <w:pPr>
              <w:spacing w:line="240" w:lineRule="auto"/>
              <w:rPr>
                <w:sz w:val="20"/>
                <w:szCs w:val="20"/>
              </w:rPr>
            </w:pPr>
            <w:r w:rsidDel="00000000" w:rsidR="00000000" w:rsidRPr="00000000">
              <w:rPr>
                <w:rtl w:val="0"/>
              </w:rPr>
            </w:r>
          </w:p>
          <w:p w:rsidR="00000000" w:rsidDel="00000000" w:rsidP="00000000" w:rsidRDefault="00000000" w:rsidRPr="00000000" w14:paraId="00000139">
            <w:pPr>
              <w:spacing w:line="240" w:lineRule="auto"/>
              <w:rPr>
                <w:sz w:val="20"/>
                <w:szCs w:val="20"/>
              </w:rPr>
            </w:pPr>
            <w:r w:rsidDel="00000000" w:rsidR="00000000" w:rsidRPr="00000000">
              <w:rPr>
                <w:sz w:val="20"/>
                <w:szCs w:val="20"/>
                <w:rtl w:val="0"/>
              </w:rPr>
              <w:t xml:space="preserve">By letting comments slide, we unknowingly send the message that sexist or discriminatory behaviours or comments are okay and acceptable. </w:t>
            </w:r>
          </w:p>
          <w:p w:rsidR="00000000" w:rsidDel="00000000" w:rsidP="00000000" w:rsidRDefault="00000000" w:rsidRPr="00000000" w14:paraId="0000013A">
            <w:pPr>
              <w:spacing w:line="240" w:lineRule="auto"/>
              <w:rPr>
                <w:sz w:val="20"/>
                <w:szCs w:val="20"/>
              </w:rPr>
            </w:pPr>
            <w:r w:rsidDel="00000000" w:rsidR="00000000" w:rsidRPr="00000000">
              <w:rPr>
                <w:rtl w:val="0"/>
              </w:rPr>
            </w:r>
          </w:p>
          <w:p w:rsidR="00000000" w:rsidDel="00000000" w:rsidP="00000000" w:rsidRDefault="00000000" w:rsidRPr="00000000" w14:paraId="0000013B">
            <w:pPr>
              <w:spacing w:line="240" w:lineRule="auto"/>
              <w:rPr>
                <w:sz w:val="20"/>
                <w:szCs w:val="20"/>
              </w:rPr>
            </w:pPr>
            <w:r w:rsidDel="00000000" w:rsidR="00000000" w:rsidRPr="00000000">
              <w:rPr>
                <w:sz w:val="20"/>
                <w:szCs w:val="20"/>
                <w:rtl w:val="0"/>
              </w:rPr>
              <w:t xml:space="preserve">Remember: Doing nothing does harm. </w:t>
            </w:r>
          </w:p>
          <w:p w:rsidR="00000000" w:rsidDel="00000000" w:rsidP="00000000" w:rsidRDefault="00000000" w:rsidRPr="00000000" w14:paraId="0000013C">
            <w:pPr>
              <w:spacing w:line="240" w:lineRule="auto"/>
              <w:rPr>
                <w:sz w:val="20"/>
                <w:szCs w:val="20"/>
              </w:rPr>
            </w:pPr>
            <w:r w:rsidDel="00000000" w:rsidR="00000000" w:rsidRPr="00000000">
              <w:rPr>
                <w:sz w:val="20"/>
                <w:szCs w:val="20"/>
                <w:rtl w:val="0"/>
              </w:rPr>
              <w:t xml:space="preserve">#16Days16Ways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13D">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13E">
            <w:pPr>
              <w:widowControl w:val="0"/>
              <w:shd w:fill="ffffff" w:val="clear"/>
              <w:spacing w:line="240" w:lineRule="auto"/>
              <w:rPr>
                <w:color w:val="1b95e0"/>
                <w:sz w:val="20"/>
                <w:szCs w:val="20"/>
              </w:rPr>
            </w:pPr>
            <w:r w:rsidDel="00000000" w:rsidR="00000000" w:rsidRPr="00000000">
              <w:rPr>
                <w:sz w:val="20"/>
                <w:szCs w:val="20"/>
                <w:rtl w:val="0"/>
              </w:rPr>
              <w:t xml:space="preserve">Did you know there’s opportunity to </w:t>
            </w:r>
            <w:r w:rsidDel="00000000" w:rsidR="00000000" w:rsidRPr="00000000">
              <w:rPr>
                <w:sz w:val="20"/>
                <w:szCs w:val="20"/>
                <w:rtl w:val="0"/>
              </w:rPr>
              <w:t xml:space="preserve">#CallitOut</w:t>
            </w:r>
            <w:r w:rsidDel="00000000" w:rsidR="00000000" w:rsidRPr="00000000">
              <w:rPr>
                <w:sz w:val="20"/>
                <w:szCs w:val="20"/>
                <w:rtl w:val="0"/>
              </w:rPr>
              <w:t xml:space="preserve"> after the event? This can be as simple as; “Hey, I just wanted to talk about that comment you made the other night...” By letting comments slide, we send the message that the behaviour is acceptable. </w:t>
            </w:r>
            <w:r w:rsidDel="00000000" w:rsidR="00000000" w:rsidRPr="00000000">
              <w:rPr>
                <w:sz w:val="20"/>
                <w:szCs w:val="20"/>
                <w:rtl w:val="0"/>
              </w:rPr>
              <w:t xml:space="preserve">#16Days16Ways</w:t>
            </w:r>
            <w:r w:rsidDel="00000000" w:rsidR="00000000" w:rsidRPr="00000000">
              <w:rPr>
                <w:sz w:val="20"/>
                <w:szCs w:val="20"/>
                <w:rtl w:val="0"/>
              </w:rPr>
              <w:t xml:space="preserve"> </w:t>
            </w:r>
            <w:r w:rsidDel="00000000" w:rsidR="00000000" w:rsidRPr="00000000">
              <w:rPr>
                <w:sz w:val="20"/>
                <w:szCs w:val="20"/>
                <w:rtl w:val="0"/>
              </w:rPr>
              <w:t xml:space="preserve">#16DaysCampaign</w:t>
            </w:r>
            <w:r w:rsidDel="00000000" w:rsidR="00000000" w:rsidRPr="00000000">
              <w:rPr>
                <w:rtl w:val="0"/>
              </w:rPr>
            </w:r>
          </w:p>
        </w:tc>
      </w:tr>
    </w:tbl>
    <w:p w:rsidR="00000000" w:rsidDel="00000000" w:rsidP="00000000" w:rsidRDefault="00000000" w:rsidRPr="00000000" w14:paraId="0000013F">
      <w:pPr>
        <w:widowControl w:val="0"/>
        <w:pBdr>
          <w:top w:space="0" w:sz="0" w:val="nil"/>
          <w:left w:space="0" w:sz="0" w:val="nil"/>
          <w:bottom w:space="0" w:sz="0" w:val="nil"/>
          <w:right w:space="0" w:sz="0" w:val="nil"/>
          <w:between w:space="0" w:sz="0" w:val="nil"/>
        </w:pBdr>
        <w:rPr>
          <w:color w:val="1b95e0"/>
          <w:sz w:val="20"/>
          <w:szCs w:val="20"/>
        </w:rPr>
      </w:pPr>
      <w:r w:rsidDel="00000000" w:rsidR="00000000" w:rsidRPr="00000000">
        <w:rPr>
          <w:rtl w:val="0"/>
        </w:rPr>
      </w:r>
    </w:p>
    <w:tbl>
      <w:tblPr>
        <w:tblStyle w:val="Table15"/>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140">
            <w:pPr>
              <w:widowControl w:val="0"/>
              <w:spacing w:line="240" w:lineRule="auto"/>
              <w:rPr>
                <w:b w:val="1"/>
                <w:sz w:val="20"/>
                <w:szCs w:val="20"/>
              </w:rPr>
            </w:pPr>
            <w:r w:rsidDel="00000000" w:rsidR="00000000" w:rsidRPr="00000000">
              <w:rPr>
                <w:b w:val="1"/>
                <w:sz w:val="20"/>
                <w:szCs w:val="20"/>
                <w:rtl w:val="0"/>
              </w:rPr>
              <w:t xml:space="preserve">Image / Description:</w:t>
            </w:r>
          </w:p>
          <w:p w:rsidR="00000000" w:rsidDel="00000000" w:rsidP="00000000" w:rsidRDefault="00000000" w:rsidRPr="00000000" w14:paraId="00000141">
            <w:pPr>
              <w:widowControl w:val="0"/>
              <w:spacing w:line="240" w:lineRule="auto"/>
              <w:rPr>
                <w:sz w:val="20"/>
                <w:szCs w:val="20"/>
              </w:rPr>
            </w:pPr>
            <w:hyperlink r:id="rId61">
              <w:r w:rsidDel="00000000" w:rsidR="00000000" w:rsidRPr="00000000">
                <w:rPr>
                  <w:color w:val="1155cc"/>
                  <w:sz w:val="20"/>
                  <w:szCs w:val="20"/>
                  <w:u w:val="single"/>
                  <w:rtl w:val="0"/>
                </w:rPr>
                <w:t xml:space="preserve">15-Reflect on missed opportunities.png</w:t>
              </w:r>
            </w:hyperlink>
            <w:r w:rsidDel="00000000" w:rsidR="00000000" w:rsidRPr="00000000">
              <w:rPr>
                <w:rtl w:val="0"/>
              </w:rPr>
            </w:r>
          </w:p>
          <w:p w:rsidR="00000000" w:rsidDel="00000000" w:rsidP="00000000" w:rsidRDefault="00000000" w:rsidRPr="00000000" w14:paraId="00000142">
            <w:pPr>
              <w:spacing w:line="240" w:lineRule="auto"/>
              <w:rPr>
                <w:sz w:val="20"/>
                <w:szCs w:val="20"/>
              </w:rPr>
            </w:pPr>
            <w:r w:rsidDel="00000000" w:rsidR="00000000" w:rsidRPr="00000000">
              <w:rPr>
                <w:sz w:val="20"/>
                <w:szCs w:val="20"/>
              </w:rPr>
              <w:drawing>
                <wp:inline distB="114300" distT="114300" distL="114300" distR="114300">
                  <wp:extent cx="1943453" cy="2048247"/>
                  <wp:effectExtent b="0" l="0" r="0" t="0"/>
                  <wp:docPr id="23" name="image16.png"/>
                  <a:graphic>
                    <a:graphicData uri="http://schemas.openxmlformats.org/drawingml/2006/picture">
                      <pic:pic>
                        <pic:nvPicPr>
                          <pic:cNvPr id="0" name="image16.png"/>
                          <pic:cNvPicPr preferRelativeResize="0"/>
                        </pic:nvPicPr>
                        <pic:blipFill>
                          <a:blip r:embed="rId62"/>
                          <a:srcRect b="0" l="0" r="0" t="0"/>
                          <a:stretch>
                            <a:fillRect/>
                          </a:stretch>
                        </pic:blipFill>
                        <pic:spPr>
                          <a:xfrm>
                            <a:off x="0" y="0"/>
                            <a:ext cx="1943453" cy="204824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43">
            <w:pPr>
              <w:widowControl w:val="0"/>
              <w:spacing w:line="240" w:lineRule="auto"/>
              <w:rPr>
                <w:b w:val="1"/>
                <w:sz w:val="20"/>
                <w:szCs w:val="20"/>
              </w:rPr>
            </w:pPr>
            <w:r w:rsidDel="00000000" w:rsidR="00000000" w:rsidRPr="00000000">
              <w:rPr>
                <w:b w:val="1"/>
                <w:sz w:val="20"/>
                <w:szCs w:val="20"/>
                <w:rtl w:val="0"/>
              </w:rPr>
              <w:t xml:space="preserve">Image description:</w:t>
            </w:r>
          </w:p>
          <w:p w:rsidR="00000000" w:rsidDel="00000000" w:rsidP="00000000" w:rsidRDefault="00000000" w:rsidRPr="00000000" w14:paraId="00000144">
            <w:pPr>
              <w:widowControl w:val="0"/>
              <w:spacing w:line="240" w:lineRule="auto"/>
              <w:rPr>
                <w:sz w:val="20"/>
                <w:szCs w:val="20"/>
              </w:rPr>
            </w:pPr>
            <w:r w:rsidDel="00000000" w:rsidR="00000000" w:rsidRPr="00000000">
              <w:rPr>
                <w:rtl w:val="0"/>
              </w:rPr>
            </w:r>
          </w:p>
          <w:p w:rsidR="00000000" w:rsidDel="00000000" w:rsidP="00000000" w:rsidRDefault="00000000" w:rsidRPr="00000000" w14:paraId="00000145">
            <w:pPr>
              <w:widowControl w:val="0"/>
              <w:spacing w:line="240" w:lineRule="auto"/>
              <w:rPr>
                <w:sz w:val="20"/>
                <w:szCs w:val="20"/>
              </w:rPr>
            </w:pPr>
            <w:r w:rsidDel="00000000" w:rsidR="00000000" w:rsidRPr="00000000">
              <w:rPr>
                <w:sz w:val="20"/>
                <w:szCs w:val="20"/>
                <w:rtl w:val="0"/>
              </w:rPr>
              <w:t xml:space="preserve">A large speech bubble of text ‘reflect on missed opportunities. Above the bubble are two hashtags and a tagline which read # 16 days 16 ways, # call it out, 16 days of activism against gender-based violence. Below the speech bubble is a text box which reads ‘call out inappropriate comments and behaviour’ and the logos of Women’s Health East, Together For Respect At Home and Respect Women: call it out.</w:t>
            </w:r>
          </w:p>
        </w:tc>
      </w:tr>
      <w:tr>
        <w:tc>
          <w:tcPr>
            <w:shd w:fill="auto" w:val="clear"/>
            <w:tcMar>
              <w:top w:w="100.0" w:type="dxa"/>
              <w:left w:w="100.0" w:type="dxa"/>
              <w:bottom w:w="100.0" w:type="dxa"/>
              <w:right w:w="100.0" w:type="dxa"/>
            </w:tcMar>
          </w:tcPr>
          <w:p w:rsidR="00000000" w:rsidDel="00000000" w:rsidP="00000000" w:rsidRDefault="00000000" w:rsidRPr="00000000" w14:paraId="00000146">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147">
            <w:pPr>
              <w:spacing w:line="240" w:lineRule="auto"/>
              <w:rPr>
                <w:sz w:val="20"/>
                <w:szCs w:val="20"/>
              </w:rPr>
            </w:pPr>
            <w:r w:rsidDel="00000000" w:rsidR="00000000" w:rsidRPr="00000000">
              <w:rPr>
                <w:sz w:val="20"/>
                <w:szCs w:val="20"/>
                <w:rtl w:val="0"/>
              </w:rPr>
              <w:t xml:space="preserve">Do you ever reflect on missed opportunities and think ‘I could have said something’ or ‘I wish I said it a different way’?</w:t>
            </w:r>
          </w:p>
          <w:p w:rsidR="00000000" w:rsidDel="00000000" w:rsidP="00000000" w:rsidRDefault="00000000" w:rsidRPr="00000000" w14:paraId="00000148">
            <w:pPr>
              <w:spacing w:line="240" w:lineRule="auto"/>
              <w:rPr>
                <w:sz w:val="20"/>
                <w:szCs w:val="20"/>
              </w:rPr>
            </w:pPr>
            <w:r w:rsidDel="00000000" w:rsidR="00000000" w:rsidRPr="00000000">
              <w:rPr>
                <w:rtl w:val="0"/>
              </w:rPr>
            </w:r>
          </w:p>
          <w:p w:rsidR="00000000" w:rsidDel="00000000" w:rsidP="00000000" w:rsidRDefault="00000000" w:rsidRPr="00000000" w14:paraId="00000149">
            <w:pPr>
              <w:spacing w:line="240" w:lineRule="auto"/>
              <w:rPr>
                <w:sz w:val="20"/>
                <w:szCs w:val="20"/>
              </w:rPr>
            </w:pPr>
            <w:r w:rsidDel="00000000" w:rsidR="00000000" w:rsidRPr="00000000">
              <w:rPr>
                <w:sz w:val="20"/>
                <w:szCs w:val="20"/>
                <w:rtl w:val="0"/>
              </w:rPr>
              <w:t xml:space="preserve">It’s important to reflect on missed opportunities and think about what you will do next time in a similar situation. Practicing and improving the ways we call people out when they use disrespectful comments or behaviour is important. </w:t>
            </w:r>
          </w:p>
          <w:p w:rsidR="00000000" w:rsidDel="00000000" w:rsidP="00000000" w:rsidRDefault="00000000" w:rsidRPr="00000000" w14:paraId="0000014A">
            <w:pPr>
              <w:spacing w:line="240" w:lineRule="auto"/>
              <w:rPr>
                <w:sz w:val="20"/>
                <w:szCs w:val="20"/>
              </w:rPr>
            </w:pPr>
            <w:r w:rsidDel="00000000" w:rsidR="00000000" w:rsidRPr="00000000">
              <w:rPr>
                <w:rtl w:val="0"/>
              </w:rPr>
            </w:r>
          </w:p>
          <w:p w:rsidR="00000000" w:rsidDel="00000000" w:rsidP="00000000" w:rsidRDefault="00000000" w:rsidRPr="00000000" w14:paraId="0000014B">
            <w:pPr>
              <w:spacing w:line="240" w:lineRule="auto"/>
              <w:rPr>
                <w:sz w:val="20"/>
                <w:szCs w:val="20"/>
              </w:rPr>
            </w:pPr>
            <w:r w:rsidDel="00000000" w:rsidR="00000000" w:rsidRPr="00000000">
              <w:rPr>
                <w:sz w:val="20"/>
                <w:szCs w:val="20"/>
                <w:rtl w:val="0"/>
              </w:rPr>
              <w:t xml:space="preserve">Some further tips include writing down what you want to say, or talking it through with a friend. That way if another situation arises you will be more practiced at managing it.</w:t>
            </w:r>
          </w:p>
          <w:p w:rsidR="00000000" w:rsidDel="00000000" w:rsidP="00000000" w:rsidRDefault="00000000" w:rsidRPr="00000000" w14:paraId="0000014C">
            <w:pPr>
              <w:spacing w:line="240" w:lineRule="auto"/>
              <w:rPr>
                <w:sz w:val="20"/>
                <w:szCs w:val="20"/>
              </w:rPr>
            </w:pPr>
            <w:r w:rsidDel="00000000" w:rsidR="00000000" w:rsidRPr="00000000">
              <w:rPr>
                <w:rtl w:val="0"/>
              </w:rPr>
            </w:r>
          </w:p>
          <w:p w:rsidR="00000000" w:rsidDel="00000000" w:rsidP="00000000" w:rsidRDefault="00000000" w:rsidRPr="00000000" w14:paraId="0000014D">
            <w:pPr>
              <w:spacing w:line="240" w:lineRule="auto"/>
              <w:rPr>
                <w:sz w:val="20"/>
                <w:szCs w:val="20"/>
              </w:rPr>
            </w:pPr>
            <w:r w:rsidDel="00000000" w:rsidR="00000000" w:rsidRPr="00000000">
              <w:rPr>
                <w:sz w:val="20"/>
                <w:szCs w:val="20"/>
                <w:rtl w:val="0"/>
              </w:rPr>
              <w:t xml:space="preserve">In the moment, ask the person who is being disrespectful to repeat themselves to give yourself some time to hold your ground in a calm and respectful manner.</w:t>
            </w:r>
          </w:p>
          <w:p w:rsidR="00000000" w:rsidDel="00000000" w:rsidP="00000000" w:rsidRDefault="00000000" w:rsidRPr="00000000" w14:paraId="0000014E">
            <w:pPr>
              <w:spacing w:line="240" w:lineRule="auto"/>
              <w:rPr>
                <w:sz w:val="20"/>
                <w:szCs w:val="20"/>
              </w:rPr>
            </w:pPr>
            <w:r w:rsidDel="00000000" w:rsidR="00000000" w:rsidRPr="00000000">
              <w:rPr>
                <w:rtl w:val="0"/>
              </w:rPr>
            </w:r>
          </w:p>
          <w:p w:rsidR="00000000" w:rsidDel="00000000" w:rsidP="00000000" w:rsidRDefault="00000000" w:rsidRPr="00000000" w14:paraId="0000014F">
            <w:pPr>
              <w:spacing w:line="240" w:lineRule="auto"/>
              <w:rPr>
                <w:sz w:val="20"/>
                <w:szCs w:val="20"/>
              </w:rPr>
            </w:pPr>
            <w:r w:rsidDel="00000000" w:rsidR="00000000" w:rsidRPr="00000000">
              <w:rPr>
                <w:sz w:val="20"/>
                <w:szCs w:val="20"/>
                <w:rtl w:val="0"/>
              </w:rPr>
              <w:t xml:space="preserve">If you try one thing and it doesn’t feel right, practice a different approach. </w:t>
            </w:r>
          </w:p>
          <w:p w:rsidR="00000000" w:rsidDel="00000000" w:rsidP="00000000" w:rsidRDefault="00000000" w:rsidRPr="00000000" w14:paraId="00000150">
            <w:pPr>
              <w:spacing w:line="240" w:lineRule="auto"/>
              <w:rPr>
                <w:sz w:val="20"/>
                <w:szCs w:val="20"/>
              </w:rPr>
            </w:pPr>
            <w:r w:rsidDel="00000000" w:rsidR="00000000" w:rsidRPr="00000000">
              <w:rPr>
                <w:sz w:val="20"/>
                <w:szCs w:val="20"/>
                <w:rtl w:val="0"/>
              </w:rPr>
              <w:t xml:space="preserve">#16Days16Ways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151">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152">
            <w:pPr>
              <w:widowControl w:val="0"/>
              <w:shd w:fill="ffffff" w:val="clear"/>
              <w:spacing w:line="240" w:lineRule="auto"/>
              <w:rPr>
                <w:sz w:val="20"/>
                <w:szCs w:val="20"/>
              </w:rPr>
            </w:pPr>
            <w:r w:rsidDel="00000000" w:rsidR="00000000" w:rsidRPr="00000000">
              <w:rPr>
                <w:sz w:val="20"/>
                <w:szCs w:val="20"/>
                <w:rtl w:val="0"/>
              </w:rPr>
              <w:t xml:space="preserve">It’s important to reflect on missed opportunities and think about what you'll do next time in a similar situation. Practicing and improving ways we </w:t>
            </w:r>
            <w:r w:rsidDel="00000000" w:rsidR="00000000" w:rsidRPr="00000000">
              <w:rPr>
                <w:sz w:val="20"/>
                <w:szCs w:val="20"/>
                <w:rtl w:val="0"/>
              </w:rPr>
              <w:t xml:space="preserve">#CallitOut</w:t>
            </w:r>
            <w:r w:rsidDel="00000000" w:rsidR="00000000" w:rsidRPr="00000000">
              <w:rPr>
                <w:sz w:val="20"/>
                <w:szCs w:val="20"/>
                <w:rtl w:val="0"/>
              </w:rPr>
              <w:t xml:space="preserve"> is key. If you try one thing and it doesn’t feel right, practice a different approach </w:t>
            </w:r>
            <w:r w:rsidDel="00000000" w:rsidR="00000000" w:rsidRPr="00000000">
              <w:rPr>
                <w:sz w:val="20"/>
                <w:szCs w:val="20"/>
                <w:rtl w:val="0"/>
              </w:rPr>
              <w:t xml:space="preserve">#16Days16Ways</w:t>
            </w:r>
            <w:r w:rsidDel="00000000" w:rsidR="00000000" w:rsidRPr="00000000">
              <w:rPr>
                <w:sz w:val="20"/>
                <w:szCs w:val="20"/>
                <w:rtl w:val="0"/>
              </w:rPr>
              <w:t xml:space="preserve"> </w:t>
            </w:r>
            <w:r w:rsidDel="00000000" w:rsidR="00000000" w:rsidRPr="00000000">
              <w:rPr>
                <w:sz w:val="20"/>
                <w:szCs w:val="20"/>
                <w:rtl w:val="0"/>
              </w:rPr>
              <w:t xml:space="preserve">#16DaysCampaign</w:t>
            </w:r>
            <w:r w:rsidDel="00000000" w:rsidR="00000000" w:rsidRPr="00000000">
              <w:rPr>
                <w:rtl w:val="0"/>
              </w:rPr>
            </w:r>
          </w:p>
        </w:tc>
      </w:tr>
    </w:tbl>
    <w:p w:rsidR="00000000" w:rsidDel="00000000" w:rsidP="00000000" w:rsidRDefault="00000000" w:rsidRPr="00000000" w14:paraId="00000153">
      <w:pPr>
        <w:rPr>
          <w:sz w:val="20"/>
          <w:szCs w:val="20"/>
        </w:rPr>
      </w:pPr>
      <w:r w:rsidDel="00000000" w:rsidR="00000000" w:rsidRPr="00000000">
        <w:br w:type="page"/>
      </w:r>
      <w:r w:rsidDel="00000000" w:rsidR="00000000" w:rsidRPr="00000000">
        <w:rPr>
          <w:rtl w:val="0"/>
        </w:rPr>
      </w:r>
    </w:p>
    <w:tbl>
      <w:tblPr>
        <w:tblStyle w:val="Table16"/>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2"/>
        <w:gridCol w:w="9568"/>
        <w:tblGridChange w:id="0">
          <w:tblGrid>
            <w:gridCol w:w="3392"/>
            <w:gridCol w:w="9568"/>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154">
            <w:pPr>
              <w:widowControl w:val="0"/>
              <w:spacing w:line="240" w:lineRule="auto"/>
              <w:rPr>
                <w:b w:val="1"/>
                <w:sz w:val="20"/>
                <w:szCs w:val="20"/>
              </w:rPr>
            </w:pPr>
            <w:r w:rsidDel="00000000" w:rsidR="00000000" w:rsidRPr="00000000">
              <w:rPr>
                <w:b w:val="1"/>
                <w:sz w:val="20"/>
                <w:szCs w:val="20"/>
                <w:rtl w:val="0"/>
              </w:rPr>
              <w:t xml:space="preserve">Image / Description:</w:t>
            </w:r>
          </w:p>
          <w:p w:rsidR="00000000" w:rsidDel="00000000" w:rsidP="00000000" w:rsidRDefault="00000000" w:rsidRPr="00000000" w14:paraId="00000155">
            <w:pPr>
              <w:widowControl w:val="0"/>
              <w:spacing w:line="240" w:lineRule="auto"/>
              <w:rPr>
                <w:sz w:val="20"/>
                <w:szCs w:val="20"/>
              </w:rPr>
            </w:pPr>
            <w:hyperlink r:id="rId63">
              <w:r w:rsidDel="00000000" w:rsidR="00000000" w:rsidRPr="00000000">
                <w:rPr>
                  <w:color w:val="1155cc"/>
                  <w:sz w:val="20"/>
                  <w:szCs w:val="20"/>
                  <w:u w:val="single"/>
                  <w:rtl w:val="0"/>
                </w:rPr>
                <w:t xml:space="preserve">16-We all have a role to play.png</w:t>
              </w:r>
            </w:hyperlink>
            <w:r w:rsidDel="00000000" w:rsidR="00000000" w:rsidRPr="00000000">
              <w:rPr>
                <w:rtl w:val="0"/>
              </w:rPr>
            </w:r>
          </w:p>
          <w:p w:rsidR="00000000" w:rsidDel="00000000" w:rsidP="00000000" w:rsidRDefault="00000000" w:rsidRPr="00000000" w14:paraId="00000156">
            <w:pPr>
              <w:spacing w:line="240" w:lineRule="auto"/>
              <w:rPr>
                <w:sz w:val="20"/>
                <w:szCs w:val="20"/>
              </w:rPr>
            </w:pPr>
            <w:r w:rsidDel="00000000" w:rsidR="00000000" w:rsidRPr="00000000">
              <w:rPr>
                <w:sz w:val="20"/>
                <w:szCs w:val="20"/>
              </w:rPr>
              <w:drawing>
                <wp:inline distB="114300" distT="114300" distL="114300" distR="114300">
                  <wp:extent cx="2009775" cy="2009775"/>
                  <wp:effectExtent b="0" l="0" r="0" t="0"/>
                  <wp:docPr id="24" name="image18.png"/>
                  <a:graphic>
                    <a:graphicData uri="http://schemas.openxmlformats.org/drawingml/2006/picture">
                      <pic:pic>
                        <pic:nvPicPr>
                          <pic:cNvPr id="0" name="image18.png"/>
                          <pic:cNvPicPr preferRelativeResize="0"/>
                        </pic:nvPicPr>
                        <pic:blipFill>
                          <a:blip r:embed="rId64"/>
                          <a:srcRect b="0" l="0" r="0" t="0"/>
                          <a:stretch>
                            <a:fillRect/>
                          </a:stretch>
                        </pic:blipFill>
                        <pic:spPr>
                          <a:xfrm>
                            <a:off x="0" y="0"/>
                            <a:ext cx="2009775" cy="20097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57">
            <w:pPr>
              <w:widowControl w:val="0"/>
              <w:spacing w:line="240" w:lineRule="auto"/>
              <w:rPr>
                <w:sz w:val="20"/>
                <w:szCs w:val="20"/>
              </w:rPr>
            </w:pPr>
            <w:r w:rsidDel="00000000" w:rsidR="00000000" w:rsidRPr="00000000">
              <w:rPr>
                <w:b w:val="1"/>
                <w:sz w:val="20"/>
                <w:szCs w:val="20"/>
                <w:rtl w:val="0"/>
              </w:rPr>
              <w:t xml:space="preserve">Image description</w:t>
            </w:r>
            <w:r w:rsidDel="00000000" w:rsidR="00000000" w:rsidRPr="00000000">
              <w:rPr>
                <w:sz w:val="20"/>
                <w:szCs w:val="20"/>
                <w:rtl w:val="0"/>
              </w:rPr>
              <w:t xml:space="preserve">: </w:t>
            </w:r>
          </w:p>
          <w:p w:rsidR="00000000" w:rsidDel="00000000" w:rsidP="00000000" w:rsidRDefault="00000000" w:rsidRPr="00000000" w14:paraId="00000158">
            <w:pPr>
              <w:widowControl w:val="0"/>
              <w:spacing w:line="240" w:lineRule="auto"/>
              <w:rPr>
                <w:sz w:val="20"/>
                <w:szCs w:val="20"/>
              </w:rPr>
            </w:pPr>
            <w:r w:rsidDel="00000000" w:rsidR="00000000" w:rsidRPr="00000000">
              <w:rPr>
                <w:rtl w:val="0"/>
              </w:rPr>
            </w:r>
          </w:p>
          <w:p w:rsidR="00000000" w:rsidDel="00000000" w:rsidP="00000000" w:rsidRDefault="00000000" w:rsidRPr="00000000" w14:paraId="00000159">
            <w:pPr>
              <w:widowControl w:val="0"/>
              <w:spacing w:line="240" w:lineRule="auto"/>
              <w:rPr>
                <w:sz w:val="20"/>
                <w:szCs w:val="20"/>
              </w:rPr>
            </w:pPr>
            <w:r w:rsidDel="00000000" w:rsidR="00000000" w:rsidRPr="00000000">
              <w:rPr>
                <w:sz w:val="20"/>
                <w:szCs w:val="20"/>
                <w:rtl w:val="0"/>
              </w:rPr>
              <w:t xml:space="preserve">A large speech bubble of text ‘we all have a role to play’. Above the bubble are two hashtags and a tagline which read # 16 days 16 ways, # call it out, 16 days of activism against gender-based violence. Below the speech bubble is a text box which reads ‘more information at www.whe.org.au/16days’ and the logos of Women’s Health East, Together For Respect At Home and Respect Women: call it out.</w:t>
            </w:r>
          </w:p>
        </w:tc>
      </w:tr>
      <w:tr>
        <w:trPr>
          <w:trHeight w:val="717" w:hRule="atLeast"/>
        </w:trPr>
        <w:tc>
          <w:tcPr>
            <w:shd w:fill="auto" w:val="clear"/>
            <w:tcMar>
              <w:top w:w="100.0" w:type="dxa"/>
              <w:left w:w="100.0" w:type="dxa"/>
              <w:bottom w:w="100.0" w:type="dxa"/>
              <w:right w:w="100.0" w:type="dxa"/>
            </w:tcMar>
          </w:tcPr>
          <w:p w:rsidR="00000000" w:rsidDel="00000000" w:rsidP="00000000" w:rsidRDefault="00000000" w:rsidRPr="00000000" w14:paraId="0000015A">
            <w:pPr>
              <w:widowControl w:val="0"/>
              <w:spacing w:line="240" w:lineRule="auto"/>
              <w:rPr>
                <w:b w:val="1"/>
                <w:sz w:val="20"/>
                <w:szCs w:val="20"/>
              </w:rPr>
            </w:pPr>
            <w:r w:rsidDel="00000000" w:rsidR="00000000" w:rsidRPr="00000000">
              <w:rPr>
                <w:b w:val="1"/>
                <w:sz w:val="20"/>
                <w:szCs w:val="20"/>
                <w:rtl w:val="0"/>
              </w:rPr>
              <w:t xml:space="preserve">Facebook / LinkedIn / Instagram:</w:t>
            </w:r>
          </w:p>
        </w:tc>
        <w:tc>
          <w:tcPr>
            <w:shd w:fill="auto" w:val="clear"/>
            <w:tcMar>
              <w:top w:w="100.0" w:type="dxa"/>
              <w:left w:w="100.0" w:type="dxa"/>
              <w:bottom w:w="100.0" w:type="dxa"/>
              <w:right w:w="100.0" w:type="dxa"/>
            </w:tcMar>
          </w:tcPr>
          <w:p w:rsidR="00000000" w:rsidDel="00000000" w:rsidP="00000000" w:rsidRDefault="00000000" w:rsidRPr="00000000" w14:paraId="0000015B">
            <w:pPr>
              <w:spacing w:line="240" w:lineRule="auto"/>
              <w:rPr>
                <w:sz w:val="20"/>
                <w:szCs w:val="20"/>
              </w:rPr>
            </w:pPr>
            <w:r w:rsidDel="00000000" w:rsidR="00000000" w:rsidRPr="00000000">
              <w:rPr>
                <w:sz w:val="20"/>
                <w:szCs w:val="20"/>
                <w:rtl w:val="0"/>
              </w:rPr>
              <w:t xml:space="preserve">Today, December 10 is #HumanRightsDay.</w:t>
            </w:r>
          </w:p>
          <w:p w:rsidR="00000000" w:rsidDel="00000000" w:rsidP="00000000" w:rsidRDefault="00000000" w:rsidRPr="00000000" w14:paraId="0000015C">
            <w:pPr>
              <w:spacing w:line="240" w:lineRule="auto"/>
              <w:rPr>
                <w:sz w:val="20"/>
                <w:szCs w:val="20"/>
              </w:rPr>
            </w:pPr>
            <w:r w:rsidDel="00000000" w:rsidR="00000000" w:rsidRPr="00000000">
              <w:rPr>
                <w:rtl w:val="0"/>
              </w:rPr>
            </w:r>
          </w:p>
          <w:p w:rsidR="00000000" w:rsidDel="00000000" w:rsidP="00000000" w:rsidRDefault="00000000" w:rsidRPr="00000000" w14:paraId="0000015D">
            <w:pPr>
              <w:spacing w:line="240" w:lineRule="auto"/>
              <w:rPr>
                <w:sz w:val="20"/>
                <w:szCs w:val="20"/>
              </w:rPr>
            </w:pPr>
            <w:r w:rsidDel="00000000" w:rsidR="00000000" w:rsidRPr="00000000">
              <w:rPr>
                <w:sz w:val="20"/>
                <w:szCs w:val="20"/>
                <w:rtl w:val="0"/>
              </w:rPr>
              <w:t xml:space="preserve">The day calls on us all to stand up for human rights for everyone rights regardless of race, colour, religion, gender identity, sex, language, political or other opinion, national or social origin, property, birth or other status. Disrespect for basic human rights continues to be widespread in all parts of the globe. Violence against women is one of the most prevalent violations of human rights in Australia and around the world. </w:t>
              <w:br w:type="textWrapping"/>
            </w:r>
          </w:p>
          <w:p w:rsidR="00000000" w:rsidDel="00000000" w:rsidP="00000000" w:rsidRDefault="00000000" w:rsidRPr="00000000" w14:paraId="0000015E">
            <w:pPr>
              <w:spacing w:line="240" w:lineRule="auto"/>
              <w:rPr>
                <w:sz w:val="20"/>
                <w:szCs w:val="20"/>
              </w:rPr>
            </w:pPr>
            <w:r w:rsidDel="00000000" w:rsidR="00000000" w:rsidRPr="00000000">
              <w:rPr>
                <w:sz w:val="20"/>
                <w:szCs w:val="20"/>
                <w:rtl w:val="0"/>
              </w:rPr>
              <w:t xml:space="preserve">It is important we all play a role in calling out behaviour that supports sexism, discrimination, and inequality. This action promotes equality and respect across the whole community. </w:t>
            </w:r>
          </w:p>
          <w:p w:rsidR="00000000" w:rsidDel="00000000" w:rsidP="00000000" w:rsidRDefault="00000000" w:rsidRPr="00000000" w14:paraId="0000015F">
            <w:pPr>
              <w:spacing w:line="240" w:lineRule="auto"/>
              <w:rPr>
                <w:sz w:val="20"/>
                <w:szCs w:val="20"/>
              </w:rPr>
            </w:pPr>
            <w:r w:rsidDel="00000000" w:rsidR="00000000" w:rsidRPr="00000000">
              <w:rPr>
                <w:rtl w:val="0"/>
              </w:rPr>
            </w:r>
          </w:p>
          <w:p w:rsidR="00000000" w:rsidDel="00000000" w:rsidP="00000000" w:rsidRDefault="00000000" w:rsidRPr="00000000" w14:paraId="00000160">
            <w:pPr>
              <w:spacing w:line="240" w:lineRule="auto"/>
              <w:rPr>
                <w:sz w:val="20"/>
                <w:szCs w:val="20"/>
              </w:rPr>
            </w:pPr>
            <w:r w:rsidDel="00000000" w:rsidR="00000000" w:rsidRPr="00000000">
              <w:rPr>
                <w:sz w:val="20"/>
                <w:szCs w:val="20"/>
                <w:rtl w:val="0"/>
              </w:rPr>
              <w:t xml:space="preserve">For more information about the #16Days16Ways campaign, support services or to learn more about the link between gender inequality and violence against women visit </w:t>
            </w:r>
            <w:hyperlink r:id="rId65">
              <w:r w:rsidDel="00000000" w:rsidR="00000000" w:rsidRPr="00000000">
                <w:rPr>
                  <w:color w:val="0563c1"/>
                  <w:sz w:val="20"/>
                  <w:szCs w:val="20"/>
                  <w:u w:val="single"/>
                  <w:rtl w:val="0"/>
                </w:rPr>
                <w:t xml:space="preserve">www.whe.org.au/16Days</w:t>
              </w:r>
            </w:hyperlink>
            <w:r w:rsidDel="00000000" w:rsidR="00000000" w:rsidRPr="00000000">
              <w:rPr>
                <w:rtl w:val="0"/>
              </w:rPr>
            </w:r>
          </w:p>
          <w:p w:rsidR="00000000" w:rsidDel="00000000" w:rsidP="00000000" w:rsidRDefault="00000000" w:rsidRPr="00000000" w14:paraId="00000161">
            <w:pPr>
              <w:spacing w:line="240" w:lineRule="auto"/>
              <w:rPr>
                <w:sz w:val="20"/>
                <w:szCs w:val="20"/>
              </w:rPr>
            </w:pPr>
            <w:hyperlink r:id="rId66">
              <w:r w:rsidDel="00000000" w:rsidR="00000000" w:rsidRPr="00000000">
                <w:rPr>
                  <w:sz w:val="20"/>
                  <w:szCs w:val="20"/>
                  <w:rtl w:val="0"/>
                </w:rPr>
                <w:t xml:space="preserve">#16Days</w:t>
              </w:r>
            </w:hyperlink>
            <w:r w:rsidDel="00000000" w:rsidR="00000000" w:rsidRPr="00000000">
              <w:rPr>
                <w:sz w:val="20"/>
                <w:szCs w:val="20"/>
                <w:rtl w:val="0"/>
              </w:rPr>
              <w:t xml:space="preserve">16Ways #16DaysCampaign #RespectIs #CallitOut</w:t>
            </w:r>
          </w:p>
        </w:tc>
      </w:tr>
      <w:tr>
        <w:tc>
          <w:tcPr>
            <w:shd w:fill="auto" w:val="clear"/>
            <w:tcMar>
              <w:top w:w="100.0" w:type="dxa"/>
              <w:left w:w="100.0" w:type="dxa"/>
              <w:bottom w:w="100.0" w:type="dxa"/>
              <w:right w:w="100.0" w:type="dxa"/>
            </w:tcMar>
          </w:tcPr>
          <w:p w:rsidR="00000000" w:rsidDel="00000000" w:rsidP="00000000" w:rsidRDefault="00000000" w:rsidRPr="00000000" w14:paraId="00000162">
            <w:pPr>
              <w:widowControl w:val="0"/>
              <w:spacing w:line="240" w:lineRule="auto"/>
              <w:rPr>
                <w:b w:val="1"/>
                <w:sz w:val="20"/>
                <w:szCs w:val="20"/>
              </w:rPr>
            </w:pPr>
            <w:r w:rsidDel="00000000" w:rsidR="00000000" w:rsidRPr="00000000">
              <w:rPr>
                <w:b w:val="1"/>
                <w:sz w:val="20"/>
                <w:szCs w:val="20"/>
                <w:rtl w:val="0"/>
              </w:rPr>
              <w:t xml:space="preserve">Twitter:</w:t>
            </w:r>
          </w:p>
        </w:tc>
        <w:tc>
          <w:tcPr>
            <w:shd w:fill="auto" w:val="clear"/>
            <w:tcMar>
              <w:top w:w="100.0" w:type="dxa"/>
              <w:left w:w="100.0" w:type="dxa"/>
              <w:bottom w:w="100.0" w:type="dxa"/>
              <w:right w:w="100.0" w:type="dxa"/>
            </w:tcMar>
          </w:tcPr>
          <w:p w:rsidR="00000000" w:rsidDel="00000000" w:rsidP="00000000" w:rsidRDefault="00000000" w:rsidRPr="00000000" w14:paraId="00000163">
            <w:pPr>
              <w:widowControl w:val="0"/>
              <w:shd w:fill="ffffff" w:val="clear"/>
              <w:spacing w:line="240" w:lineRule="auto"/>
              <w:rPr>
                <w:color w:val="14171a"/>
                <w:sz w:val="20"/>
                <w:szCs w:val="20"/>
              </w:rPr>
            </w:pPr>
            <w:r w:rsidDel="00000000" w:rsidR="00000000" w:rsidRPr="00000000">
              <w:rPr>
                <w:color w:val="14171a"/>
                <w:sz w:val="20"/>
                <w:szCs w:val="20"/>
                <w:rtl w:val="0"/>
              </w:rPr>
              <w:t xml:space="preserve">Today is #HumanRightsDay. Violence against women is one of the most prevalent violations of human rights in Australia and around the world. We all play a role in calling out sexist and discriminatory behaviour.</w:t>
            </w:r>
          </w:p>
          <w:p w:rsidR="00000000" w:rsidDel="00000000" w:rsidP="00000000" w:rsidRDefault="00000000" w:rsidRPr="00000000" w14:paraId="00000164">
            <w:pPr>
              <w:widowControl w:val="0"/>
              <w:shd w:fill="ffffff" w:val="clear"/>
              <w:spacing w:line="240" w:lineRule="auto"/>
              <w:rPr>
                <w:color w:val="14171a"/>
                <w:sz w:val="20"/>
                <w:szCs w:val="20"/>
              </w:rPr>
            </w:pPr>
            <w:r w:rsidDel="00000000" w:rsidR="00000000" w:rsidRPr="00000000">
              <w:rPr>
                <w:color w:val="14171a"/>
                <w:sz w:val="20"/>
                <w:szCs w:val="20"/>
                <w:rtl w:val="0"/>
              </w:rPr>
              <w:t xml:space="preserve">#16Days16Ways #16DaysCampaign #CallitOut</w:t>
            </w:r>
          </w:p>
        </w:tc>
      </w:tr>
    </w:tbl>
    <w:p w:rsidR="00000000" w:rsidDel="00000000" w:rsidP="00000000" w:rsidRDefault="00000000" w:rsidRPr="00000000" w14:paraId="00000165">
      <w:pPr>
        <w:rPr>
          <w:sz w:val="20"/>
          <w:szCs w:val="20"/>
        </w:rPr>
      </w:pPr>
      <w:r w:rsidDel="00000000" w:rsidR="00000000" w:rsidRPr="00000000">
        <w:rPr>
          <w:rtl w:val="0"/>
        </w:rPr>
      </w:r>
    </w:p>
    <w:p w:rsidR="00000000" w:rsidDel="00000000" w:rsidP="00000000" w:rsidRDefault="00000000" w:rsidRPr="00000000" w14:paraId="00000166">
      <w:pPr>
        <w:rPr>
          <w:sz w:val="20"/>
          <w:szCs w:val="20"/>
        </w:rPr>
      </w:pPr>
      <w:r w:rsidDel="00000000" w:rsidR="00000000" w:rsidRPr="00000000">
        <w:rPr>
          <w:rtl w:val="0"/>
        </w:rPr>
      </w:r>
    </w:p>
    <w:p w:rsidR="00000000" w:rsidDel="00000000" w:rsidP="00000000" w:rsidRDefault="00000000" w:rsidRPr="00000000" w14:paraId="00000167">
      <w:pPr>
        <w:rPr>
          <w:sz w:val="20"/>
          <w:szCs w:val="20"/>
        </w:rPr>
      </w:pPr>
      <w:r w:rsidDel="00000000" w:rsidR="00000000" w:rsidRPr="00000000">
        <w:rPr>
          <w:rtl w:val="0"/>
        </w:rPr>
      </w:r>
    </w:p>
    <w:p w:rsidR="00000000" w:rsidDel="00000000" w:rsidP="00000000" w:rsidRDefault="00000000" w:rsidRPr="00000000" w14:paraId="00000168">
      <w:pPr>
        <w:rPr>
          <w:sz w:val="20"/>
          <w:szCs w:val="20"/>
        </w:rPr>
      </w:pPr>
      <w:r w:rsidDel="00000000" w:rsidR="00000000" w:rsidRPr="00000000">
        <w:rPr>
          <w:rtl w:val="0"/>
        </w:rPr>
      </w:r>
    </w:p>
    <w:p w:rsidR="00000000" w:rsidDel="00000000" w:rsidP="00000000" w:rsidRDefault="00000000" w:rsidRPr="00000000" w14:paraId="00000169">
      <w:pPr>
        <w:rPr>
          <w:sz w:val="20"/>
          <w:szCs w:val="20"/>
        </w:rPr>
      </w:pPr>
      <w:r w:rsidDel="00000000" w:rsidR="00000000" w:rsidRPr="00000000">
        <w:rPr>
          <w:rtl w:val="0"/>
        </w:rPr>
      </w:r>
    </w:p>
    <w:p w:rsidR="00000000" w:rsidDel="00000000" w:rsidP="00000000" w:rsidRDefault="00000000" w:rsidRPr="00000000" w14:paraId="0000016A">
      <w:pPr>
        <w:rPr>
          <w:sz w:val="20"/>
          <w:szCs w:val="20"/>
        </w:rPr>
      </w:pPr>
      <w:r w:rsidDel="00000000" w:rsidR="00000000" w:rsidRPr="00000000">
        <w:rPr>
          <w:rtl w:val="0"/>
        </w:rPr>
      </w:r>
    </w:p>
    <w:p w:rsidR="00000000" w:rsidDel="00000000" w:rsidP="00000000" w:rsidRDefault="00000000" w:rsidRPr="00000000" w14:paraId="0000016B">
      <w:pPr>
        <w:rPr>
          <w:sz w:val="20"/>
          <w:szCs w:val="20"/>
        </w:rPr>
      </w:pPr>
      <w:r w:rsidDel="00000000" w:rsidR="00000000" w:rsidRPr="00000000">
        <w:rPr>
          <w:rtl w:val="0"/>
        </w:rPr>
      </w:r>
    </w:p>
    <w:p w:rsidR="00000000" w:rsidDel="00000000" w:rsidP="00000000" w:rsidRDefault="00000000" w:rsidRPr="00000000" w14:paraId="0000016C">
      <w:pPr>
        <w:rPr>
          <w:sz w:val="20"/>
          <w:szCs w:val="20"/>
        </w:rPr>
      </w:pPr>
      <w:r w:rsidDel="00000000" w:rsidR="00000000" w:rsidRPr="00000000">
        <w:rPr>
          <w:rtl w:val="0"/>
        </w:rPr>
      </w:r>
    </w:p>
    <w:tbl>
      <w:tblPr>
        <w:tblStyle w:val="Table17"/>
        <w:tblW w:w="129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05"/>
        <w:gridCol w:w="9255"/>
        <w:tblGridChange w:id="0">
          <w:tblGrid>
            <w:gridCol w:w="3705"/>
            <w:gridCol w:w="9255"/>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16D">
            <w:pPr>
              <w:widowControl w:val="0"/>
              <w:pBdr>
                <w:top w:space="0" w:sz="0" w:val="nil"/>
                <w:left w:space="0" w:sz="0" w:val="nil"/>
                <w:bottom w:space="0" w:sz="0" w:val="nil"/>
                <w:right w:space="0" w:sz="0" w:val="nil"/>
                <w:between w:space="0" w:sz="0" w:val="nil"/>
              </w:pBdr>
              <w:spacing w:line="240" w:lineRule="auto"/>
              <w:rPr>
                <w:b w:val="1"/>
                <w:sz w:val="20"/>
                <w:szCs w:val="20"/>
              </w:rPr>
            </w:pPr>
            <w:r w:rsidDel="00000000" w:rsidR="00000000" w:rsidRPr="00000000">
              <w:rPr>
                <w:b w:val="1"/>
                <w:sz w:val="20"/>
                <w:szCs w:val="20"/>
                <w:rtl w:val="0"/>
              </w:rPr>
              <w:t xml:space="preserve">December 3</w:t>
            </w:r>
          </w:p>
          <w:p w:rsidR="00000000" w:rsidDel="00000000" w:rsidP="00000000" w:rsidRDefault="00000000" w:rsidRPr="00000000" w14:paraId="0000016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sz w:val="24"/>
                <w:szCs w:val="24"/>
              </w:rPr>
            </w:pPr>
            <w:r w:rsidDel="00000000" w:rsidR="00000000" w:rsidRPr="00000000">
              <w:rPr>
                <w:b w:val="1"/>
                <w:sz w:val="20"/>
                <w:szCs w:val="20"/>
                <w:rtl w:val="0"/>
              </w:rPr>
              <w:t xml:space="preserve">International Day of People with Disabilities</w:t>
            </w:r>
            <w:r w:rsidDel="00000000" w:rsidR="00000000" w:rsidRPr="00000000">
              <w:rPr>
                <w:rtl w:val="0"/>
              </w:rPr>
            </w:r>
          </w:p>
          <w:p w:rsidR="00000000" w:rsidDel="00000000" w:rsidP="00000000" w:rsidRDefault="00000000" w:rsidRPr="00000000" w14:paraId="0000016F">
            <w:pPr>
              <w:widowControl w:val="0"/>
              <w:pBdr>
                <w:top w:space="0" w:sz="0" w:val="nil"/>
                <w:left w:space="0" w:sz="0" w:val="nil"/>
                <w:bottom w:space="0" w:sz="0" w:val="nil"/>
                <w:right w:space="0" w:sz="0" w:val="nil"/>
                <w:between w:space="0" w:sz="0" w:val="nil"/>
              </w:pBdr>
              <w:spacing w:line="240" w:lineRule="auto"/>
              <w:rPr>
                <w:color w:val="14171a"/>
                <w:sz w:val="20"/>
                <w:szCs w:val="20"/>
              </w:rPr>
            </w:pPr>
            <w:r w:rsidDel="00000000" w:rsidR="00000000" w:rsidRPr="00000000">
              <w:rPr>
                <w:rtl w:val="0"/>
              </w:rPr>
            </w:r>
          </w:p>
          <w:p w:rsidR="00000000" w:rsidDel="00000000" w:rsidP="00000000" w:rsidRDefault="00000000" w:rsidRPr="00000000" w14:paraId="00000170">
            <w:pPr>
              <w:widowControl w:val="0"/>
              <w:pBdr>
                <w:top w:space="0" w:sz="0" w:val="nil"/>
                <w:left w:space="0" w:sz="0" w:val="nil"/>
                <w:bottom w:space="0" w:sz="0" w:val="nil"/>
                <w:right w:space="0" w:sz="0" w:val="nil"/>
                <w:between w:space="0" w:sz="0" w:val="nil"/>
              </w:pBdr>
              <w:spacing w:line="240" w:lineRule="auto"/>
              <w:rPr>
                <w:color w:val="14171a"/>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71">
            <w:pPr>
              <w:widowControl w:val="0"/>
              <w:spacing w:line="240" w:lineRule="auto"/>
              <w:rPr>
                <w:b w:val="1"/>
                <w:color w:val="14171a"/>
                <w:sz w:val="20"/>
                <w:szCs w:val="20"/>
              </w:rPr>
            </w:pPr>
            <w:r w:rsidDel="00000000" w:rsidR="00000000" w:rsidRPr="00000000">
              <w:rPr>
                <w:b w:val="1"/>
                <w:color w:val="14171a"/>
                <w:sz w:val="20"/>
                <w:szCs w:val="20"/>
                <w:rtl w:val="0"/>
              </w:rPr>
              <w:t xml:space="preserve">International Day of People with Disabilities (3 December) occurs during the 16 Days. We strongly encourage partners to acknowledge this day and the rights and contributions of people with disabilities. Please see below for suggested text, which can be added your social media posts scheduled for this day:</w:t>
            </w:r>
          </w:p>
          <w:p w:rsidR="00000000" w:rsidDel="00000000" w:rsidP="00000000" w:rsidRDefault="00000000" w:rsidRPr="00000000" w14:paraId="00000172">
            <w:pPr>
              <w:rPr>
                <w:color w:val="14171a"/>
                <w:sz w:val="20"/>
                <w:szCs w:val="20"/>
              </w:rPr>
            </w:pPr>
            <w:r w:rsidDel="00000000" w:rsidR="00000000" w:rsidRPr="00000000">
              <w:rPr>
                <w:rtl w:val="0"/>
              </w:rPr>
            </w:r>
          </w:p>
          <w:p w:rsidR="00000000" w:rsidDel="00000000" w:rsidP="00000000" w:rsidRDefault="00000000" w:rsidRPr="00000000" w14:paraId="00000173">
            <w:pPr>
              <w:rPr>
                <w:sz w:val="20"/>
                <w:szCs w:val="20"/>
              </w:rPr>
            </w:pPr>
            <w:r w:rsidDel="00000000" w:rsidR="00000000" w:rsidRPr="00000000">
              <w:rPr>
                <w:color w:val="14171a"/>
                <w:sz w:val="20"/>
                <w:szCs w:val="20"/>
                <w:rtl w:val="0"/>
              </w:rPr>
              <w:t xml:space="preserve">Today, December 3 is the United Nations internationally recognised Day of People with Disabilities: a day to promote respect for the rights and dignity, capabilities and contributions of people with disabilities. We acknowledge the seriousness of violence against women with disabilities, the importance of calling out ableism, sexism and other forms of discrimination experienced by women with disabilities, and centring the expertise of women with lived experience of disability in creating a society based on respect and equality for all people with disabilities.</w:t>
            </w:r>
            <w:r w:rsidDel="00000000" w:rsidR="00000000" w:rsidRPr="00000000">
              <w:rPr>
                <w:rtl w:val="0"/>
              </w:rPr>
            </w:r>
          </w:p>
        </w:tc>
      </w:tr>
    </w:tbl>
    <w:p w:rsidR="00000000" w:rsidDel="00000000" w:rsidP="00000000" w:rsidRDefault="00000000" w:rsidRPr="00000000" w14:paraId="00000174">
      <w:pPr>
        <w:rPr>
          <w:sz w:val="20"/>
          <w:szCs w:val="20"/>
        </w:rPr>
      </w:pPr>
      <w:r w:rsidDel="00000000" w:rsidR="00000000" w:rsidRPr="00000000">
        <w:rPr>
          <w:rtl w:val="0"/>
        </w:rPr>
      </w:r>
    </w:p>
    <w:p w:rsidR="00000000" w:rsidDel="00000000" w:rsidP="00000000" w:rsidRDefault="00000000" w:rsidRPr="00000000" w14:paraId="00000175">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76">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77">
      <w:pPr>
        <w:rPr>
          <w:sz w:val="20"/>
          <w:szCs w:val="20"/>
        </w:rPr>
      </w:pPr>
      <w:r w:rsidDel="00000000" w:rsidR="00000000" w:rsidRPr="00000000">
        <w:rPr>
          <w:rtl w:val="0"/>
        </w:rPr>
      </w:r>
    </w:p>
    <w:sectPr>
      <w:headerReference r:id="rId67" w:type="default"/>
      <w:headerReference r:id="rId68" w:type="first"/>
      <w:footerReference r:id="rId69" w:type="default"/>
      <w:footerReference r:id="rId70" w:type="first"/>
      <w:pgSz w:h="12240" w:w="15840" w:orient="landscape"/>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A">
    <w:pPr>
      <w:pBdr>
        <w:top w:space="0" w:sz="0" w:val="nil"/>
        <w:left w:space="0" w:sz="0" w:val="nil"/>
        <w:bottom w:space="0" w:sz="0" w:val="nil"/>
        <w:right w:space="0" w:sz="0" w:val="nil"/>
        <w:between w:space="0" w:sz="0" w:val="nil"/>
      </w:pBdr>
      <w:tabs>
        <w:tab w:val="center" w:pos="4513"/>
        <w:tab w:val="right" w:pos="9026"/>
      </w:tabs>
      <w:spacing w:line="240" w:lineRule="auto"/>
      <w:rPr>
        <w:rFonts w:ascii="Calibri" w:cs="Calibri" w:eastAsia="Calibri" w:hAnsi="Calibri"/>
        <w:color w:val="000000"/>
        <w:sz w:val="24"/>
        <w:szCs w:val="24"/>
      </w:rPr>
    </w:pPr>
    <w:bookmarkStart w:colFirst="0" w:colLast="0" w:name="_1fob9te" w:id="2"/>
    <w:bookmarkEnd w:id="2"/>
    <w:r w:rsidDel="00000000" w:rsidR="00000000" w:rsidRPr="00000000">
      <w:rPr>
        <w:rFonts w:ascii="Calibri" w:cs="Calibri" w:eastAsia="Calibri" w:hAnsi="Calibri"/>
        <w:b w:val="1"/>
        <w:color w:val="000000"/>
        <w:sz w:val="24"/>
        <w:szCs w:val="24"/>
        <w:rtl w:val="0"/>
      </w:rPr>
      <w:t xml:space="preserve">16 Days of Activism Against Gender-Based Violence</w:t>
    </w:r>
    <w:r w:rsidDel="00000000" w:rsidR="00000000" w:rsidRPr="00000000">
      <w:rPr>
        <w:rFonts w:ascii="Calibri" w:cs="Calibri" w:eastAsia="Calibri" w:hAnsi="Calibri"/>
        <w:color w:val="000000"/>
        <w:sz w:val="24"/>
        <w:szCs w:val="24"/>
        <w:rtl w:val="0"/>
      </w:rPr>
      <w:t xml:space="preserve"> </w:t>
      <w:br w:type="textWrapping"/>
      <w:t xml:space="preserve">November 25</w:t>
    </w:r>
    <w:r w:rsidDel="00000000" w:rsidR="00000000" w:rsidRPr="00000000">
      <w:rPr>
        <w:rFonts w:ascii="Calibri" w:cs="Calibri" w:eastAsia="Calibri" w:hAnsi="Calibri"/>
        <w:color w:val="000000"/>
        <w:sz w:val="24"/>
        <w:szCs w:val="24"/>
        <w:vertAlign w:val="superscript"/>
        <w:rtl w:val="0"/>
      </w:rPr>
      <w:t xml:space="preserve">th</w:t>
    </w:r>
    <w:r w:rsidDel="00000000" w:rsidR="00000000" w:rsidRPr="00000000">
      <w:rPr>
        <w:rFonts w:ascii="Calibri" w:cs="Calibri" w:eastAsia="Calibri" w:hAnsi="Calibri"/>
        <w:color w:val="000000"/>
        <w:sz w:val="24"/>
        <w:szCs w:val="24"/>
        <w:rtl w:val="0"/>
      </w:rPr>
      <w:t xml:space="preserve"> - December 10</w:t>
    </w:r>
    <w:r w:rsidDel="00000000" w:rsidR="00000000" w:rsidRPr="00000000">
      <w:rPr>
        <w:rFonts w:ascii="Calibri" w:cs="Calibri" w:eastAsia="Calibri" w:hAnsi="Calibri"/>
        <w:color w:val="000000"/>
        <w:sz w:val="24"/>
        <w:szCs w:val="24"/>
        <w:vertAlign w:val="superscript"/>
        <w:rtl w:val="0"/>
      </w:rPr>
      <w:t xml:space="preserve">th</w:t>
    </w:r>
    <w:r w:rsidDel="00000000" w:rsidR="00000000" w:rsidRPr="00000000">
      <w:rPr>
        <w:rFonts w:ascii="Calibri" w:cs="Calibri" w:eastAsia="Calibri" w:hAnsi="Calibri"/>
        <w:color w:val="000000"/>
        <w:sz w:val="24"/>
        <w:szCs w:val="24"/>
        <w:rtl w:val="0"/>
      </w:rPr>
      <w:t xml:space="preserve">, 2020</w:t>
    </w:r>
    <w:r w:rsidDel="00000000" w:rsidR="00000000" w:rsidRPr="00000000">
      <w:drawing>
        <wp:anchor allowOverlap="1" behindDoc="0" distB="0" distT="0" distL="114300" distR="114300" hidden="0" layoutInCell="1" locked="0" relativeHeight="0" simplePos="0">
          <wp:simplePos x="0" y="0"/>
          <wp:positionH relativeFrom="column">
            <wp:posOffset>7290719</wp:posOffset>
          </wp:positionH>
          <wp:positionV relativeFrom="paragraph">
            <wp:posOffset>76200</wp:posOffset>
          </wp:positionV>
          <wp:extent cx="1259840" cy="427990"/>
          <wp:effectExtent b="0" l="0" r="0" t="0"/>
          <wp:wrapSquare wrapText="bothSides" distB="0" distT="0" distL="114300" distR="114300"/>
          <wp:docPr id="1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259840" cy="4279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6207220</wp:posOffset>
          </wp:positionH>
          <wp:positionV relativeFrom="paragraph">
            <wp:posOffset>-102868</wp:posOffset>
          </wp:positionV>
          <wp:extent cx="957467" cy="819808"/>
          <wp:effectExtent b="0" l="0" r="0" t="0"/>
          <wp:wrapSquare wrapText="bothSides" distB="0" distT="0" distL="114300" distR="114300"/>
          <wp:docPr id="2" name="image2.jpg"/>
          <a:graphic>
            <a:graphicData uri="http://schemas.openxmlformats.org/drawingml/2006/picture">
              <pic:pic>
                <pic:nvPicPr>
                  <pic:cNvPr id="0" name="image2.jpg"/>
                  <pic:cNvPicPr preferRelativeResize="0"/>
                </pic:nvPicPr>
                <pic:blipFill>
                  <a:blip r:embed="rId2"/>
                  <a:srcRect b="0" l="0" r="0" t="0"/>
                  <a:stretch>
                    <a:fillRect/>
                  </a:stretch>
                </pic:blipFill>
                <pic:spPr>
                  <a:xfrm>
                    <a:off x="0" y="0"/>
                    <a:ext cx="957467" cy="819808"/>
                  </a:xfrm>
                  <a:prstGeom prst="rect"/>
                  <a:ln/>
                </pic:spPr>
              </pic:pic>
            </a:graphicData>
          </a:graphic>
        </wp:anchor>
      </w:drawing>
    </w:r>
  </w:p>
  <w:p w:rsidR="00000000" w:rsidDel="00000000" w:rsidP="00000000" w:rsidRDefault="00000000" w:rsidRPr="00000000" w14:paraId="0000017B">
    <w:pPr>
      <w:pBdr>
        <w:top w:space="0" w:sz="0" w:val="nil"/>
        <w:left w:space="0" w:sz="0" w:val="nil"/>
        <w:bottom w:space="0" w:sz="0" w:val="nil"/>
        <w:right w:space="0" w:sz="0" w:val="nil"/>
        <w:between w:space="0" w:sz="0" w:val="nil"/>
      </w:pBdr>
      <w:tabs>
        <w:tab w:val="center" w:pos="4513"/>
        <w:tab w:val="right" w:pos="9026"/>
      </w:tabs>
      <w:spacing w:line="240" w:lineRule="auto"/>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C">
    <w:pPr>
      <w:pBdr>
        <w:top w:space="0" w:sz="0" w:val="nil"/>
        <w:left w:space="0" w:sz="0" w:val="nil"/>
        <w:bottom w:space="0" w:sz="0" w:val="nil"/>
        <w:right w:space="0" w:sz="0" w:val="nil"/>
        <w:between w:space="0" w:sz="0" w:val="nil"/>
      </w:pBdr>
      <w:tabs>
        <w:tab w:val="center" w:pos="4513"/>
        <w:tab w:val="right" w:pos="9026"/>
      </w:tabs>
      <w:spacing w:line="240"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16 Days of Activism Against Gender-Based Violence</w:t>
    </w:r>
    <w:r w:rsidDel="00000000" w:rsidR="00000000" w:rsidRPr="00000000">
      <w:rPr>
        <w:rFonts w:ascii="Calibri" w:cs="Calibri" w:eastAsia="Calibri" w:hAnsi="Calibri"/>
        <w:color w:val="000000"/>
        <w:sz w:val="24"/>
        <w:szCs w:val="24"/>
        <w:rtl w:val="0"/>
      </w:rPr>
      <w:t xml:space="preserve"> </w:t>
      <w:br w:type="textWrapping"/>
      <w:t xml:space="preserve">November 25</w:t>
    </w:r>
    <w:r w:rsidDel="00000000" w:rsidR="00000000" w:rsidRPr="00000000">
      <w:rPr>
        <w:rFonts w:ascii="Calibri" w:cs="Calibri" w:eastAsia="Calibri" w:hAnsi="Calibri"/>
        <w:color w:val="000000"/>
        <w:sz w:val="24"/>
        <w:szCs w:val="24"/>
        <w:vertAlign w:val="superscript"/>
        <w:rtl w:val="0"/>
      </w:rPr>
      <w:t xml:space="preserve">th</w:t>
    </w:r>
    <w:r w:rsidDel="00000000" w:rsidR="00000000" w:rsidRPr="00000000">
      <w:rPr>
        <w:rFonts w:ascii="Calibri" w:cs="Calibri" w:eastAsia="Calibri" w:hAnsi="Calibri"/>
        <w:color w:val="000000"/>
        <w:sz w:val="24"/>
        <w:szCs w:val="24"/>
        <w:rtl w:val="0"/>
      </w:rPr>
      <w:t xml:space="preserve"> - December 10</w:t>
    </w:r>
    <w:r w:rsidDel="00000000" w:rsidR="00000000" w:rsidRPr="00000000">
      <w:rPr>
        <w:rFonts w:ascii="Calibri" w:cs="Calibri" w:eastAsia="Calibri" w:hAnsi="Calibri"/>
        <w:color w:val="000000"/>
        <w:sz w:val="24"/>
        <w:szCs w:val="24"/>
        <w:vertAlign w:val="superscript"/>
        <w:rtl w:val="0"/>
      </w:rPr>
      <w:t xml:space="preserve">th</w:t>
    </w:r>
    <w:r w:rsidDel="00000000" w:rsidR="00000000" w:rsidRPr="00000000">
      <w:rPr>
        <w:rFonts w:ascii="Calibri" w:cs="Calibri" w:eastAsia="Calibri" w:hAnsi="Calibri"/>
        <w:color w:val="000000"/>
        <w:sz w:val="24"/>
        <w:szCs w:val="24"/>
        <w:rtl w:val="0"/>
      </w:rPr>
      <w:t xml:space="preserve">, 2020</w:t>
    </w:r>
    <w:r w:rsidDel="00000000" w:rsidR="00000000" w:rsidRPr="00000000">
      <w:drawing>
        <wp:anchor allowOverlap="1" behindDoc="0" distB="0" distT="0" distL="114300" distR="114300" hidden="0" layoutInCell="1" locked="0" relativeHeight="0" simplePos="0">
          <wp:simplePos x="0" y="0"/>
          <wp:positionH relativeFrom="column">
            <wp:posOffset>7290719</wp:posOffset>
          </wp:positionH>
          <wp:positionV relativeFrom="paragraph">
            <wp:posOffset>76200</wp:posOffset>
          </wp:positionV>
          <wp:extent cx="1259840" cy="427990"/>
          <wp:effectExtent b="0" l="0" r="0" t="0"/>
          <wp:wrapSquare wrapText="bothSides" distB="0" distT="0" distL="114300" distR="11430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259840" cy="4279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6207220</wp:posOffset>
          </wp:positionH>
          <wp:positionV relativeFrom="paragraph">
            <wp:posOffset>-102868</wp:posOffset>
          </wp:positionV>
          <wp:extent cx="957467" cy="819808"/>
          <wp:effectExtent b="0" l="0" r="0" t="0"/>
          <wp:wrapSquare wrapText="bothSides" distB="0" distT="0" distL="114300" distR="114300"/>
          <wp:docPr id="11" name="image2.jpg"/>
          <a:graphic>
            <a:graphicData uri="http://schemas.openxmlformats.org/drawingml/2006/picture">
              <pic:pic>
                <pic:nvPicPr>
                  <pic:cNvPr id="0" name="image2.jpg"/>
                  <pic:cNvPicPr preferRelativeResize="0"/>
                </pic:nvPicPr>
                <pic:blipFill>
                  <a:blip r:embed="rId2"/>
                  <a:srcRect b="0" l="0" r="0" t="0"/>
                  <a:stretch>
                    <a:fillRect/>
                  </a:stretch>
                </pic:blipFill>
                <pic:spPr>
                  <a:xfrm>
                    <a:off x="0" y="0"/>
                    <a:ext cx="957467" cy="81980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8">
    <w:pPr>
      <w:pBdr>
        <w:top w:space="0" w:sz="0" w:val="nil"/>
        <w:left w:space="0" w:sz="0" w:val="nil"/>
        <w:bottom w:space="0" w:sz="0" w:val="nil"/>
        <w:right w:space="0" w:sz="0" w:val="nil"/>
        <w:between w:space="0" w:sz="0" w:val="nil"/>
      </w:pBdr>
      <w:tabs>
        <w:tab w:val="center" w:pos="4513"/>
        <w:tab w:val="right" w:pos="9026"/>
      </w:tabs>
      <w:spacing w:line="240" w:lineRule="auto"/>
      <w:rPr>
        <w:color w:val="000000"/>
      </w:rPr>
    </w:pPr>
    <w:bookmarkStart w:colFirst="0" w:colLast="0" w:name="_30j0zll" w:id="1"/>
    <w:bookmarkEnd w:id="1"/>
    <w:r w:rsidDel="00000000" w:rsidR="00000000" w:rsidRPr="00000000">
      <w:rPr>
        <w:color w:val="000000"/>
      </w:rPr>
      <w:drawing>
        <wp:anchor allowOverlap="1" behindDoc="0" distB="0" distT="0" distL="114300" distR="114300" hidden="0" layoutInCell="1" locked="0" relativeHeight="0" simplePos="0">
          <wp:simplePos x="0" y="0"/>
          <wp:positionH relativeFrom="margin">
            <wp:posOffset>7276465</wp:posOffset>
          </wp:positionH>
          <wp:positionV relativeFrom="margin">
            <wp:posOffset>-500378</wp:posOffset>
          </wp:positionV>
          <wp:extent cx="1501140" cy="502920"/>
          <wp:effectExtent b="0" l="0" r="0" t="0"/>
          <wp:wrapSquare wrapText="bothSides" distB="0" distT="0" distL="114300" distR="114300"/>
          <wp:docPr id="4"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1501140" cy="502920"/>
                  </a:xfrm>
                  <a:prstGeom prst="rect"/>
                  <a:ln/>
                </pic:spPr>
              </pic:pic>
            </a:graphicData>
          </a:graphic>
        </wp:anchor>
      </w:drawing>
    </w:r>
    <w:r w:rsidDel="00000000" w:rsidR="00000000" w:rsidRPr="00000000">
      <w:rPr>
        <w:color w:val="000000"/>
      </w:rPr>
      <w:drawing>
        <wp:anchor allowOverlap="1" behindDoc="0" distB="0" distT="0" distL="114300" distR="114300" hidden="0" layoutInCell="1" locked="0" relativeHeight="0" simplePos="0">
          <wp:simplePos x="0" y="0"/>
          <wp:positionH relativeFrom="margin">
            <wp:posOffset>5656521</wp:posOffset>
          </wp:positionH>
          <wp:positionV relativeFrom="topMargin">
            <wp:posOffset>372036</wp:posOffset>
          </wp:positionV>
          <wp:extent cx="1497330" cy="469900"/>
          <wp:effectExtent b="0" l="0" r="0" t="0"/>
          <wp:wrapSquare wrapText="bothSides" distB="0" distT="0" distL="114300" distR="114300"/>
          <wp:docPr descr="A picture containing knife, table&#10;&#10;Description automatically generated" id="3" name="image13.jpg"/>
          <a:graphic>
            <a:graphicData uri="http://schemas.openxmlformats.org/drawingml/2006/picture">
              <pic:pic>
                <pic:nvPicPr>
                  <pic:cNvPr descr="A picture containing knife, table&#10;&#10;Description automatically generated" id="0" name="image13.jpg"/>
                  <pic:cNvPicPr preferRelativeResize="0"/>
                </pic:nvPicPr>
                <pic:blipFill>
                  <a:blip r:embed="rId2"/>
                  <a:srcRect b="0" l="0" r="0" t="0"/>
                  <a:stretch>
                    <a:fillRect/>
                  </a:stretch>
                </pic:blipFill>
                <pic:spPr>
                  <a:xfrm>
                    <a:off x="0" y="0"/>
                    <a:ext cx="1497330" cy="469900"/>
                  </a:xfrm>
                  <a:prstGeom prst="rect"/>
                  <a:ln/>
                </pic:spPr>
              </pic:pic>
            </a:graphicData>
          </a:graphic>
        </wp:anchor>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9">
    <w:pPr>
      <w:pBdr>
        <w:top w:space="0" w:sz="0" w:val="nil"/>
        <w:left w:space="0" w:sz="0" w:val="nil"/>
        <w:bottom w:space="0" w:sz="0" w:val="nil"/>
        <w:right w:space="0" w:sz="0" w:val="nil"/>
        <w:between w:space="0" w:sz="0" w:val="nil"/>
      </w:pBdr>
      <w:tabs>
        <w:tab w:val="center" w:pos="4513"/>
        <w:tab w:val="right" w:pos="9026"/>
      </w:tabs>
      <w:spacing w:line="240" w:lineRule="auto"/>
      <w:rPr>
        <w:color w:val="00000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posOffset>7315200</wp:posOffset>
          </wp:positionH>
          <wp:positionV relativeFrom="margin">
            <wp:posOffset>-612773</wp:posOffset>
          </wp:positionV>
          <wp:extent cx="1501140" cy="502920"/>
          <wp:effectExtent b="0" l="0" r="0" t="0"/>
          <wp:wrapSquare wrapText="bothSides" distB="0" distT="0" distL="114300" distR="114300"/>
          <wp:docPr id="6"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1501140" cy="502920"/>
                  </a:xfrm>
                  <a:prstGeom prst="rect"/>
                  <a:ln/>
                </pic:spPr>
              </pic:pic>
            </a:graphicData>
          </a:graphic>
        </wp:anchor>
      </w:drawing>
    </w:r>
    <w:r w:rsidDel="00000000" w:rsidR="00000000" w:rsidRPr="00000000">
      <w:rPr>
        <w:color w:val="000000"/>
      </w:rPr>
      <w:drawing>
        <wp:anchor allowOverlap="1" behindDoc="0" distB="0" distT="0" distL="114300" distR="114300" hidden="0" layoutInCell="1" locked="0" relativeHeight="0" simplePos="0">
          <wp:simplePos x="0" y="0"/>
          <wp:positionH relativeFrom="margin">
            <wp:posOffset>5694680</wp:posOffset>
          </wp:positionH>
          <wp:positionV relativeFrom="topMargin">
            <wp:posOffset>259080</wp:posOffset>
          </wp:positionV>
          <wp:extent cx="1497330" cy="469900"/>
          <wp:effectExtent b="0" l="0" r="0" t="0"/>
          <wp:wrapSquare wrapText="bothSides" distB="0" distT="0" distL="114300" distR="114300"/>
          <wp:docPr descr="A picture containing knife, table&#10;&#10;Description automatically generated" id="5" name="image13.jpg"/>
          <a:graphic>
            <a:graphicData uri="http://schemas.openxmlformats.org/drawingml/2006/picture">
              <pic:pic>
                <pic:nvPicPr>
                  <pic:cNvPr descr="A picture containing knife, table&#10;&#10;Description automatically generated" id="0" name="image13.jpg"/>
                  <pic:cNvPicPr preferRelativeResize="0"/>
                </pic:nvPicPr>
                <pic:blipFill>
                  <a:blip r:embed="rId2"/>
                  <a:srcRect b="0" l="0" r="0" t="0"/>
                  <a:stretch>
                    <a:fillRect/>
                  </a:stretch>
                </pic:blipFill>
                <pic:spPr>
                  <a:xfrm>
                    <a:off x="0" y="0"/>
                    <a:ext cx="1497330" cy="4699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dropbox.com/s/o2p4r93evnqh4nn/9-Use%20facial%20expressions.png?dl=0" TargetMode="External"/><Relationship Id="rId42" Type="http://schemas.openxmlformats.org/officeDocument/2006/relationships/hyperlink" Target="http://www.youtube.com/watch?v=6Hwj38L9bxY" TargetMode="External"/><Relationship Id="rId41" Type="http://schemas.openxmlformats.org/officeDocument/2006/relationships/image" Target="media/image7.png"/><Relationship Id="rId44" Type="http://schemas.openxmlformats.org/officeDocument/2006/relationships/hyperlink" Target="https://www.dropbox.com/s/clqr6wejpfhehzl/10-Use%20a%20lighthearted%20comment.png?dl=0" TargetMode="External"/><Relationship Id="rId43" Type="http://schemas.openxmlformats.org/officeDocument/2006/relationships/hyperlink" Target="https://www.facebook.com/hashtag/totesge?__eep__=6&amp;__tn__=*NK*F" TargetMode="External"/><Relationship Id="rId46" Type="http://schemas.openxmlformats.org/officeDocument/2006/relationships/hyperlink" Target="http://www.youtube.com/watch?v=pYRaVcG3tS8" TargetMode="External"/><Relationship Id="rId45"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dropbox.com/s/p0tre00rp3t5pf6/1-Intro.png?dl=0" TargetMode="External"/><Relationship Id="rId48" Type="http://schemas.openxmlformats.org/officeDocument/2006/relationships/hyperlink" Target="https://www.dropbox.com/s/bey1cqtbjww52et/11-Don%27t%20laugh%20along.png?dl=0" TargetMode="External"/><Relationship Id="rId47" Type="http://schemas.openxmlformats.org/officeDocument/2006/relationships/hyperlink" Target="https://www.facebook.com/hashtag/totesge?__eep__=6&amp;__tn__=*NK*F" TargetMode="External"/><Relationship Id="rId49" Type="http://schemas.openxmlformats.org/officeDocument/2006/relationships/image" Target="media/image8.png"/><Relationship Id="rId5" Type="http://schemas.openxmlformats.org/officeDocument/2006/relationships/styles" Target="styles.xml"/><Relationship Id="rId6" Type="http://schemas.openxmlformats.org/officeDocument/2006/relationships/hyperlink" Target="https://www.dropbox.com/s/p0tre00rp3t5pf6/1-Intro.png?dl=0" TargetMode="External"/><Relationship Id="rId7" Type="http://schemas.openxmlformats.org/officeDocument/2006/relationships/hyperlink" Target="http://www.whe.org.au/16Days" TargetMode="External"/><Relationship Id="rId8" Type="http://schemas.openxmlformats.org/officeDocument/2006/relationships/hyperlink" Target="http://www.whe.org.au/16Days" TargetMode="External"/><Relationship Id="rId31" Type="http://schemas.openxmlformats.org/officeDocument/2006/relationships/image" Target="media/image20.png"/><Relationship Id="rId30" Type="http://schemas.openxmlformats.org/officeDocument/2006/relationships/hyperlink" Target="https://www.dropbox.com/s/kaejmpcbyt7qgay/7-Your%20actions%20make%20a%20difference%20online.png?dl=0" TargetMode="External"/><Relationship Id="rId33" Type="http://schemas.openxmlformats.org/officeDocument/2006/relationships/hyperlink" Target="http://www.whe.org.ay/16Days" TargetMode="External"/><Relationship Id="rId32" Type="http://schemas.openxmlformats.org/officeDocument/2006/relationships/hyperlink" Target="https://youtu.be/xMTxeQV3YvI" TargetMode="External"/><Relationship Id="rId35" Type="http://schemas.openxmlformats.org/officeDocument/2006/relationships/image" Target="media/image12.png"/><Relationship Id="rId34" Type="http://schemas.openxmlformats.org/officeDocument/2006/relationships/hyperlink" Target="https://www.dropbox.com/s/2h5rdfgkdi1n1eq/8-Use%20body%20language.png?dl=0" TargetMode="External"/><Relationship Id="rId70" Type="http://schemas.openxmlformats.org/officeDocument/2006/relationships/footer" Target="footer1.xml"/><Relationship Id="rId37" Type="http://schemas.openxmlformats.org/officeDocument/2006/relationships/hyperlink" Target="http://www.respectvictoria.vic.gov.au/campaigns/respect-women-call-it-out-public-transport" TargetMode="External"/><Relationship Id="rId36" Type="http://schemas.openxmlformats.org/officeDocument/2006/relationships/hyperlink" Target="http://www.youtu.be/UHxAxRYIlfE" TargetMode="External"/><Relationship Id="rId39" Type="http://schemas.openxmlformats.org/officeDocument/2006/relationships/hyperlink" Target="https://www.facebook.com/hashtag/totesge?__eep__=6&amp;__tn__=*NK*F" TargetMode="External"/><Relationship Id="rId38" Type="http://schemas.openxmlformats.org/officeDocument/2006/relationships/hyperlink" Target="https://www.facebook.com/hashtag/totesge?__eep__=6&amp;__tn__=*NK*F" TargetMode="External"/><Relationship Id="rId62" Type="http://schemas.openxmlformats.org/officeDocument/2006/relationships/image" Target="media/image16.png"/><Relationship Id="rId61" Type="http://schemas.openxmlformats.org/officeDocument/2006/relationships/hyperlink" Target="https://www.dropbox.com/s/t26tqdgq5d3gosd/15-Reflect%20on%20missed%20opportunities.png?dl=0" TargetMode="External"/><Relationship Id="rId20" Type="http://schemas.openxmlformats.org/officeDocument/2006/relationships/hyperlink" Target="http://www.whe.org.au/16Days" TargetMode="External"/><Relationship Id="rId64" Type="http://schemas.openxmlformats.org/officeDocument/2006/relationships/image" Target="media/image18.png"/><Relationship Id="rId63" Type="http://schemas.openxmlformats.org/officeDocument/2006/relationships/hyperlink" Target="https://www.dropbox.com/s/5zaadekt3wq8wsm/16-We%20all%20have%20a%20role%20to%20play.png?dl=0" TargetMode="External"/><Relationship Id="rId22" Type="http://schemas.openxmlformats.org/officeDocument/2006/relationships/image" Target="media/image3.png"/><Relationship Id="rId66" Type="http://schemas.openxmlformats.org/officeDocument/2006/relationships/hyperlink" Target="https://www.facebook.com/hashtag/totesge?__eep__=6&amp;__tn__=*NK*F" TargetMode="External"/><Relationship Id="rId21" Type="http://schemas.openxmlformats.org/officeDocument/2006/relationships/hyperlink" Target="https://www.dropbox.com/s/9qlim6fwxb6afen/4-Can%20you%20reapeat%20that.png?dl=0" TargetMode="External"/><Relationship Id="rId65" Type="http://schemas.openxmlformats.org/officeDocument/2006/relationships/hyperlink" Target="http://www.whe.org.au/16Days" TargetMode="External"/><Relationship Id="rId24" Type="http://schemas.openxmlformats.org/officeDocument/2006/relationships/hyperlink" Target="https://www.dropbox.com/s/gr6hfvn5svlkzs9/5-I%20don%27t%20get%20what%20you%20mean.png?dl=0" TargetMode="External"/><Relationship Id="rId68" Type="http://schemas.openxmlformats.org/officeDocument/2006/relationships/header" Target="header1.xml"/><Relationship Id="rId23" Type="http://schemas.openxmlformats.org/officeDocument/2006/relationships/hyperlink" Target="https://www.facebook.com/hashtag/totesge?__eep__=6&amp;__tn__=*NK*F" TargetMode="External"/><Relationship Id="rId67" Type="http://schemas.openxmlformats.org/officeDocument/2006/relationships/header" Target="header2.xml"/><Relationship Id="rId60" Type="http://schemas.openxmlformats.org/officeDocument/2006/relationships/image" Target="media/image17.png"/><Relationship Id="rId26" Type="http://schemas.openxmlformats.org/officeDocument/2006/relationships/hyperlink" Target="https://www.facebook.com/hashtag/totesge?__eep__=6&amp;__tn__=*NK*F" TargetMode="External"/><Relationship Id="rId25" Type="http://schemas.openxmlformats.org/officeDocument/2006/relationships/image" Target="media/image5.png"/><Relationship Id="rId69" Type="http://schemas.openxmlformats.org/officeDocument/2006/relationships/footer" Target="footer2.xml"/><Relationship Id="rId28" Type="http://schemas.openxmlformats.org/officeDocument/2006/relationships/image" Target="media/image10.png"/><Relationship Id="rId27" Type="http://schemas.openxmlformats.org/officeDocument/2006/relationships/hyperlink" Target="https://www.dropbox.com/s/bjb5l1j1mdh2s6o/6-Your%20voice%20matters%20online.png?dl=0" TargetMode="External"/><Relationship Id="rId29" Type="http://schemas.openxmlformats.org/officeDocument/2006/relationships/hyperlink" Target="http://www.whe.org.ay/16Days" TargetMode="External"/><Relationship Id="rId51" Type="http://schemas.openxmlformats.org/officeDocument/2006/relationships/hyperlink" Target="https://www.facebook.com/hashtag/totesge?__eep__=6&amp;__tn__=*NK*F" TargetMode="External"/><Relationship Id="rId50" Type="http://schemas.openxmlformats.org/officeDocument/2006/relationships/hyperlink" Target="http://www.doingnothingdoesharm.org.au/DoingNothingDoesHarm/Home#show" TargetMode="External"/><Relationship Id="rId53" Type="http://schemas.openxmlformats.org/officeDocument/2006/relationships/image" Target="media/image6.png"/><Relationship Id="rId52" Type="http://schemas.openxmlformats.org/officeDocument/2006/relationships/hyperlink" Target="https://www.dropbox.com/s/dqmpc8tc6w2fzxw/12-There%20is%20no%20one%20way%20to%20act.png?dl=0" TargetMode="External"/><Relationship Id="rId11" Type="http://schemas.openxmlformats.org/officeDocument/2006/relationships/hyperlink" Target="http://www.whe.org.au/16days" TargetMode="External"/><Relationship Id="rId55" Type="http://schemas.openxmlformats.org/officeDocument/2006/relationships/hyperlink" Target="https://www.facebook.com/hashtag/totesge?__eep__=6&amp;__tn__=*NK*F" TargetMode="External"/><Relationship Id="rId10" Type="http://schemas.openxmlformats.org/officeDocument/2006/relationships/image" Target="media/image4.png"/><Relationship Id="rId54" Type="http://schemas.openxmlformats.org/officeDocument/2006/relationships/hyperlink" Target="http://www.doingnothingdoesharm.org.au/DoingNothingDoesHarm/Home#show" TargetMode="External"/><Relationship Id="rId13" Type="http://schemas.openxmlformats.org/officeDocument/2006/relationships/hyperlink" Target="http://www.whe.org.au/16Days" TargetMode="External"/><Relationship Id="rId57" Type="http://schemas.openxmlformats.org/officeDocument/2006/relationships/image" Target="media/image19.png"/><Relationship Id="rId12" Type="http://schemas.openxmlformats.org/officeDocument/2006/relationships/hyperlink" Target="http://www.whe.org.au/16days" TargetMode="External"/><Relationship Id="rId56" Type="http://schemas.openxmlformats.org/officeDocument/2006/relationships/hyperlink" Target="https://www.dropbox.com/s/ykb5jvo5w10m3x2/13-Address%20the%20behaviour.png?dl=0" TargetMode="External"/><Relationship Id="rId15" Type="http://schemas.openxmlformats.org/officeDocument/2006/relationships/image" Target="media/image14.png"/><Relationship Id="rId59" Type="http://schemas.openxmlformats.org/officeDocument/2006/relationships/hyperlink" Target="https://www.dropbox.com/s/7n5ygr8s3qy4sun/14-Choose%20your%20timing.png?dl=0" TargetMode="External"/><Relationship Id="rId14" Type="http://schemas.openxmlformats.org/officeDocument/2006/relationships/hyperlink" Target="https://www.dropbox.com/s/h87kops0oeerbhh/2-%20That%27s%20a%20strange%20comment.png?dl=0" TargetMode="External"/><Relationship Id="rId58" Type="http://schemas.openxmlformats.org/officeDocument/2006/relationships/hyperlink" Target="https://www.facebook.com/hashtag/totesge?__eep__=6&amp;__tn__=*NK*F" TargetMode="External"/><Relationship Id="rId17" Type="http://schemas.openxmlformats.org/officeDocument/2006/relationships/hyperlink" Target="https://www.dropbox.com/s/sortses5jy6fkp3/3-Not%20an%20Ok%20thing%20to%20say.png?dl=0" TargetMode="External"/><Relationship Id="rId16" Type="http://schemas.openxmlformats.org/officeDocument/2006/relationships/hyperlink" Target="https://www.facebook.com/hashtag/totesge?__eep__=6&amp;__tn__=*NK*F" TargetMode="External"/><Relationship Id="rId19" Type="http://schemas.openxmlformats.org/officeDocument/2006/relationships/hyperlink" Target="https://www.facebook.com/hashtag/totesge?__eep__=6&amp;__tn__=*NK*F" TargetMode="External"/><Relationship Id="rId18" Type="http://schemas.openxmlformats.org/officeDocument/2006/relationships/image" Target="media/image11.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 Id="rId2" Type="http://schemas.openxmlformats.org/officeDocument/2006/relationships/image" Target="media/image13.jp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 Id="rId2"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